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Ex3.xml" ContentType="application/vnd.ms-office.chartex+xml"/>
  <Override PartName="/word/charts/style11.xml" ContentType="application/vnd.ms-office.chartstyle+xml"/>
  <Override PartName="/word/charts/colors11.xml" ContentType="application/vnd.ms-office.chartcolorstyle+xml"/>
  <Override PartName="/word/charts/chart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4.xml" ContentType="application/vnd.ms-office.chartex+xml"/>
  <Override PartName="/word/charts/style16.xml" ContentType="application/vnd.ms-office.chartstyle+xml"/>
  <Override PartName="/word/charts/colors16.xml" ContentType="application/vnd.ms-office.chartcolorstyl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Ex5.xml" ContentType="application/vnd.ms-office.chartex+xml"/>
  <Override PartName="/word/charts/style21.xml" ContentType="application/vnd.ms-office.chartstyle+xml"/>
  <Override PartName="/word/charts/colors21.xml" ContentType="application/vnd.ms-office.chartcolorstyle+xml"/>
  <Override PartName="/word/charts/chart1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1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1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Ex6.xml" ContentType="application/vnd.ms-office.chartex+xml"/>
  <Override PartName="/word/charts/style26.xml" ContentType="application/vnd.ms-office.chartstyle+xml"/>
  <Override PartName="/word/charts/colors26.xml" ContentType="application/vnd.ms-office.chartcolorstyle+xml"/>
  <Override PartName="/word/charts/chart2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3.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Ex7.xml" ContentType="application/vnd.ms-office.chartex+xml"/>
  <Override PartName="/word/charts/style31.xml" ContentType="application/vnd.ms-office.chartstyle+xml"/>
  <Override PartName="/word/charts/colors31.xml" ContentType="application/vnd.ms-office.chartcolorstyle+xml"/>
  <Override PartName="/word/charts/chart2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2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2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Ex8.xml" ContentType="application/vnd.ms-office.chartex+xml"/>
  <Override PartName="/word/charts/style35.xml" ContentType="application/vnd.ms-office.chartstyle+xml"/>
  <Override PartName="/word/charts/colors35.xml" ContentType="application/vnd.ms-office.chartcolorstyle+xml"/>
  <Override PartName="/word/charts/chart2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2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0.xml" ContentType="application/vnd.openxmlformats-officedocument.drawingml.chart+xml"/>
  <Override PartName="/word/charts/style38.xml" ContentType="application/vnd.ms-office.chartstyle+xml"/>
  <Override PartName="/word/charts/colors38.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62AA0" w14:textId="13D41959" w:rsidR="004F0DEB" w:rsidRPr="004F0DEB" w:rsidRDefault="004F0DEB" w:rsidP="004F0DEB">
      <w:pPr>
        <w:jc w:val="center"/>
        <w:rPr>
          <w:rFonts w:cstheme="minorHAnsi"/>
          <w:b/>
          <w:bCs/>
          <w:sz w:val="48"/>
          <w:szCs w:val="48"/>
        </w:rPr>
      </w:pPr>
      <w:r w:rsidRPr="004F0DEB">
        <w:rPr>
          <w:rFonts w:cstheme="minorHAnsi"/>
          <w:b/>
          <w:bCs/>
          <w:sz w:val="48"/>
          <w:szCs w:val="48"/>
        </w:rPr>
        <w:t>John Muir Trust Visitor Survey</w:t>
      </w:r>
    </w:p>
    <w:p w14:paraId="4ADD1DAF" w14:textId="1FC89ED0" w:rsidR="004F0DEB" w:rsidRPr="004F0DEB" w:rsidRDefault="004F0DEB" w:rsidP="004F0DEB">
      <w:pPr>
        <w:jc w:val="center"/>
        <w:rPr>
          <w:rFonts w:cstheme="minorHAnsi"/>
          <w:b/>
          <w:bCs/>
          <w:sz w:val="48"/>
          <w:szCs w:val="48"/>
        </w:rPr>
      </w:pPr>
    </w:p>
    <w:p w14:paraId="16C7181A" w14:textId="251883A2" w:rsidR="004F0DEB" w:rsidRPr="004F0DEB" w:rsidRDefault="004F0DEB" w:rsidP="004F0DEB">
      <w:pPr>
        <w:jc w:val="center"/>
        <w:rPr>
          <w:rFonts w:cstheme="minorHAnsi"/>
          <w:b/>
          <w:bCs/>
          <w:sz w:val="48"/>
          <w:szCs w:val="48"/>
        </w:rPr>
      </w:pPr>
      <w:r w:rsidRPr="004F0DEB">
        <w:rPr>
          <w:rFonts w:cstheme="minorHAnsi"/>
          <w:b/>
          <w:bCs/>
          <w:sz w:val="48"/>
          <w:szCs w:val="48"/>
        </w:rPr>
        <w:t>June to October 2021</w:t>
      </w:r>
    </w:p>
    <w:p w14:paraId="387E954D" w14:textId="77777777" w:rsidR="004F0DEB" w:rsidRPr="004F0DEB" w:rsidRDefault="004F0DEB" w:rsidP="004F0DEB">
      <w:pPr>
        <w:jc w:val="center"/>
        <w:rPr>
          <w:rFonts w:cstheme="minorHAnsi"/>
          <w:b/>
          <w:bCs/>
          <w:sz w:val="48"/>
          <w:szCs w:val="48"/>
        </w:rPr>
      </w:pPr>
    </w:p>
    <w:p w14:paraId="31B99267" w14:textId="5023A0ED" w:rsidR="004F0DEB" w:rsidRPr="004F0DEB" w:rsidRDefault="004F0DEB" w:rsidP="004F0DEB">
      <w:pPr>
        <w:jc w:val="center"/>
        <w:rPr>
          <w:rFonts w:cstheme="minorHAnsi"/>
          <w:b/>
          <w:bCs/>
          <w:sz w:val="48"/>
          <w:szCs w:val="48"/>
        </w:rPr>
      </w:pPr>
      <w:r w:rsidRPr="004F0DEB">
        <w:rPr>
          <w:rFonts w:cstheme="minorHAnsi"/>
          <w:b/>
          <w:bCs/>
          <w:sz w:val="48"/>
          <w:szCs w:val="48"/>
        </w:rPr>
        <w:t>For</w:t>
      </w:r>
    </w:p>
    <w:p w14:paraId="0F3E1BDB" w14:textId="77777777" w:rsidR="004F0DEB" w:rsidRPr="004F0DEB" w:rsidRDefault="004F0DEB" w:rsidP="004F0DEB">
      <w:pPr>
        <w:jc w:val="center"/>
        <w:rPr>
          <w:rFonts w:cstheme="minorHAnsi"/>
          <w:b/>
          <w:bCs/>
          <w:sz w:val="48"/>
          <w:szCs w:val="48"/>
        </w:rPr>
      </w:pPr>
      <w:proofErr w:type="spellStart"/>
      <w:r w:rsidRPr="004F0DEB">
        <w:rPr>
          <w:rFonts w:cstheme="minorHAnsi"/>
          <w:b/>
          <w:bCs/>
          <w:sz w:val="48"/>
          <w:szCs w:val="48"/>
        </w:rPr>
        <w:t>Shiehallion</w:t>
      </w:r>
      <w:proofErr w:type="spellEnd"/>
      <w:r w:rsidRPr="004F0DEB">
        <w:rPr>
          <w:rFonts w:cstheme="minorHAnsi"/>
          <w:b/>
          <w:bCs/>
          <w:sz w:val="48"/>
          <w:szCs w:val="48"/>
        </w:rPr>
        <w:t xml:space="preserve">, Ben Nevis, Glenridding </w:t>
      </w:r>
    </w:p>
    <w:p w14:paraId="01E18D3A" w14:textId="6B326E55" w:rsidR="004F0DEB" w:rsidRPr="004F0DEB" w:rsidRDefault="004F0DEB" w:rsidP="004F0DEB">
      <w:pPr>
        <w:jc w:val="center"/>
        <w:rPr>
          <w:rFonts w:cstheme="minorHAnsi"/>
          <w:b/>
          <w:bCs/>
          <w:sz w:val="48"/>
          <w:szCs w:val="48"/>
        </w:rPr>
      </w:pPr>
      <w:r w:rsidRPr="004F0DEB">
        <w:rPr>
          <w:rFonts w:cstheme="minorHAnsi"/>
          <w:b/>
          <w:bCs/>
          <w:sz w:val="48"/>
          <w:szCs w:val="48"/>
        </w:rPr>
        <w:t xml:space="preserve">and </w:t>
      </w:r>
      <w:proofErr w:type="spellStart"/>
      <w:r w:rsidRPr="004F0DEB">
        <w:rPr>
          <w:rFonts w:cstheme="minorHAnsi"/>
          <w:b/>
          <w:bCs/>
          <w:sz w:val="48"/>
          <w:szCs w:val="48"/>
        </w:rPr>
        <w:t>Sandwood</w:t>
      </w:r>
      <w:proofErr w:type="spellEnd"/>
      <w:r w:rsidRPr="004F0DEB">
        <w:rPr>
          <w:rFonts w:cstheme="minorHAnsi"/>
          <w:b/>
          <w:bCs/>
          <w:sz w:val="48"/>
          <w:szCs w:val="48"/>
        </w:rPr>
        <w:t xml:space="preserve"> Bay</w:t>
      </w:r>
    </w:p>
    <w:p w14:paraId="08BF9809" w14:textId="39384D23" w:rsidR="004F0DEB" w:rsidRPr="004F0DEB" w:rsidRDefault="004F0DEB" w:rsidP="004F0DEB">
      <w:pPr>
        <w:jc w:val="center"/>
        <w:rPr>
          <w:rFonts w:cstheme="minorHAnsi"/>
          <w:b/>
          <w:bCs/>
          <w:sz w:val="36"/>
          <w:szCs w:val="36"/>
        </w:rPr>
      </w:pPr>
    </w:p>
    <w:p w14:paraId="7FA4991D" w14:textId="40AB80F6" w:rsidR="004F0DEB" w:rsidRPr="004F0DEB" w:rsidRDefault="004F0DEB" w:rsidP="004F0DEB">
      <w:pPr>
        <w:jc w:val="center"/>
        <w:rPr>
          <w:rFonts w:cstheme="minorHAnsi"/>
          <w:b/>
          <w:bCs/>
          <w:sz w:val="36"/>
          <w:szCs w:val="36"/>
        </w:rPr>
      </w:pPr>
      <w:r w:rsidRPr="004F0DEB">
        <w:rPr>
          <w:rFonts w:cstheme="minorHAnsi"/>
          <w:b/>
          <w:bCs/>
          <w:sz w:val="36"/>
          <w:szCs w:val="36"/>
        </w:rPr>
        <w:t>By</w:t>
      </w:r>
    </w:p>
    <w:p w14:paraId="6960AA44" w14:textId="49F0CF10" w:rsidR="004F0DEB" w:rsidRPr="004F0DEB" w:rsidRDefault="004F0DEB" w:rsidP="004F0DEB">
      <w:pPr>
        <w:jc w:val="center"/>
        <w:rPr>
          <w:rFonts w:cstheme="minorHAnsi"/>
          <w:b/>
          <w:bCs/>
          <w:sz w:val="36"/>
          <w:szCs w:val="36"/>
        </w:rPr>
      </w:pPr>
      <w:r w:rsidRPr="004F0DEB">
        <w:rPr>
          <w:rFonts w:cstheme="minorHAnsi"/>
          <w:b/>
          <w:bCs/>
          <w:sz w:val="36"/>
          <w:szCs w:val="36"/>
        </w:rPr>
        <w:t xml:space="preserve">John Hoban, Luke Kemp, Paul </w:t>
      </w:r>
      <w:proofErr w:type="gramStart"/>
      <w:r w:rsidRPr="004F0DEB">
        <w:rPr>
          <w:rFonts w:cstheme="minorHAnsi"/>
          <w:b/>
          <w:bCs/>
          <w:sz w:val="36"/>
          <w:szCs w:val="36"/>
        </w:rPr>
        <w:t>Moseley</w:t>
      </w:r>
      <w:proofErr w:type="gramEnd"/>
      <w:r w:rsidRPr="004F0DEB">
        <w:rPr>
          <w:rFonts w:cstheme="minorHAnsi"/>
          <w:b/>
          <w:bCs/>
          <w:sz w:val="36"/>
          <w:szCs w:val="36"/>
        </w:rPr>
        <w:t xml:space="preserve"> and Chris </w:t>
      </w:r>
      <w:proofErr w:type="spellStart"/>
      <w:r w:rsidRPr="004F0DEB">
        <w:rPr>
          <w:rFonts w:cstheme="minorHAnsi"/>
          <w:b/>
          <w:bCs/>
          <w:sz w:val="36"/>
          <w:szCs w:val="36"/>
        </w:rPr>
        <w:t>Loynes</w:t>
      </w:r>
      <w:proofErr w:type="spellEnd"/>
    </w:p>
    <w:p w14:paraId="364471D4" w14:textId="7ACFA3C2" w:rsidR="004F0DEB" w:rsidRPr="004F0DEB" w:rsidRDefault="004F0DEB" w:rsidP="004F0DEB">
      <w:pPr>
        <w:jc w:val="center"/>
        <w:rPr>
          <w:rFonts w:cstheme="minorHAnsi"/>
          <w:b/>
          <w:bCs/>
          <w:sz w:val="36"/>
          <w:szCs w:val="36"/>
        </w:rPr>
      </w:pPr>
    </w:p>
    <w:p w14:paraId="0ACA5034" w14:textId="4BC7DECF" w:rsidR="004F0DEB" w:rsidRPr="004F0DEB" w:rsidRDefault="004F0DEB" w:rsidP="004F0DEB">
      <w:pPr>
        <w:jc w:val="center"/>
        <w:rPr>
          <w:rFonts w:cstheme="minorHAnsi"/>
          <w:b/>
          <w:bCs/>
          <w:sz w:val="36"/>
          <w:szCs w:val="36"/>
        </w:rPr>
      </w:pPr>
      <w:r w:rsidRPr="004F0DEB">
        <w:rPr>
          <w:rFonts w:cstheme="minorHAnsi"/>
          <w:b/>
          <w:bCs/>
          <w:sz w:val="36"/>
          <w:szCs w:val="36"/>
        </w:rPr>
        <w:t>University of Cumbria</w:t>
      </w:r>
    </w:p>
    <w:p w14:paraId="29B5FE0C" w14:textId="0E7F236E" w:rsidR="004F0DEB" w:rsidRPr="004F0DEB" w:rsidRDefault="004F0DEB" w:rsidP="004F0DEB">
      <w:pPr>
        <w:jc w:val="center"/>
        <w:rPr>
          <w:rFonts w:cstheme="minorHAnsi"/>
          <w:b/>
          <w:bCs/>
          <w:sz w:val="36"/>
          <w:szCs w:val="36"/>
        </w:rPr>
      </w:pPr>
      <w:r w:rsidRPr="004F0DEB">
        <w:rPr>
          <w:rFonts w:cstheme="minorHAnsi"/>
          <w:b/>
          <w:bCs/>
          <w:sz w:val="36"/>
          <w:szCs w:val="36"/>
        </w:rPr>
        <w:t>February 2022</w:t>
      </w:r>
    </w:p>
    <w:p w14:paraId="3E7EE011" w14:textId="2A668957" w:rsidR="004F0DEB" w:rsidRPr="004F0DEB" w:rsidRDefault="004F0DEB" w:rsidP="004F0DEB">
      <w:pPr>
        <w:jc w:val="center"/>
        <w:rPr>
          <w:rFonts w:cstheme="minorHAnsi"/>
          <w:b/>
          <w:bCs/>
          <w:sz w:val="36"/>
          <w:szCs w:val="36"/>
        </w:rPr>
      </w:pPr>
    </w:p>
    <w:p w14:paraId="3AAF8DC5" w14:textId="7BDE9D1F" w:rsidR="004F0DEB" w:rsidRPr="004F0DEB" w:rsidRDefault="004F0DEB" w:rsidP="004F0DEB">
      <w:pPr>
        <w:jc w:val="center"/>
        <w:rPr>
          <w:rFonts w:cstheme="minorHAnsi"/>
          <w:b/>
          <w:bCs/>
          <w:sz w:val="36"/>
          <w:szCs w:val="36"/>
        </w:rPr>
      </w:pPr>
    </w:p>
    <w:p w14:paraId="263EB74F" w14:textId="4F0B0DB7" w:rsidR="004F0DEB" w:rsidRPr="004F0DEB" w:rsidRDefault="004F0DEB" w:rsidP="004F0DEB">
      <w:pPr>
        <w:jc w:val="center"/>
        <w:rPr>
          <w:rFonts w:cstheme="minorHAnsi"/>
          <w:b/>
          <w:bCs/>
          <w:sz w:val="36"/>
          <w:szCs w:val="36"/>
        </w:rPr>
      </w:pPr>
    </w:p>
    <w:p w14:paraId="761A1246" w14:textId="613BFDBD" w:rsidR="004F0DEB" w:rsidRPr="004F0DEB" w:rsidRDefault="004F0DEB" w:rsidP="004F0DEB">
      <w:pPr>
        <w:jc w:val="center"/>
        <w:rPr>
          <w:rFonts w:cstheme="minorHAnsi"/>
          <w:b/>
          <w:bCs/>
          <w:sz w:val="36"/>
          <w:szCs w:val="36"/>
        </w:rPr>
      </w:pPr>
    </w:p>
    <w:p w14:paraId="7B8F3591" w14:textId="77777777" w:rsidR="004F0DEB" w:rsidRPr="004F0DEB" w:rsidRDefault="004F0DEB" w:rsidP="004F0DEB">
      <w:pPr>
        <w:rPr>
          <w:rFonts w:cstheme="minorHAnsi"/>
          <w:b/>
          <w:bCs/>
          <w:sz w:val="36"/>
          <w:szCs w:val="36"/>
        </w:rPr>
      </w:pPr>
    </w:p>
    <w:p w14:paraId="17C7021C" w14:textId="073DFDC6" w:rsidR="004F0DEB" w:rsidRPr="004F0DEB" w:rsidRDefault="004F0DEB" w:rsidP="004F0DEB">
      <w:pPr>
        <w:jc w:val="center"/>
        <w:rPr>
          <w:rFonts w:cstheme="minorHAnsi"/>
          <w:b/>
          <w:bCs/>
          <w:sz w:val="36"/>
          <w:szCs w:val="36"/>
        </w:rPr>
      </w:pPr>
      <w:r w:rsidRPr="004F0DEB">
        <w:rPr>
          <w:rFonts w:cstheme="minorHAnsi"/>
          <w:b/>
          <w:bCs/>
          <w:noProof/>
          <w:sz w:val="36"/>
          <w:szCs w:val="36"/>
        </w:rPr>
        <w:drawing>
          <wp:inline distT="0" distB="0" distL="0" distR="0" wp14:anchorId="703D53A4" wp14:editId="6F5EFEEC">
            <wp:extent cx="2736166" cy="702078"/>
            <wp:effectExtent l="0" t="0" r="0" b="0"/>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6166" cy="702078"/>
                    </a:xfrm>
                    <a:prstGeom prst="rect">
                      <a:avLst/>
                    </a:prstGeom>
                  </pic:spPr>
                </pic:pic>
              </a:graphicData>
            </a:graphic>
          </wp:inline>
        </w:drawing>
      </w:r>
    </w:p>
    <w:p w14:paraId="0CAC2F7E" w14:textId="0CB87DCA" w:rsidR="00BD1B82" w:rsidRDefault="00BD1B82" w:rsidP="00BD1B82">
      <w:pPr>
        <w:jc w:val="center"/>
        <w:rPr>
          <w:rFonts w:cstheme="minorHAnsi"/>
          <w:b/>
          <w:bCs/>
          <w:sz w:val="24"/>
          <w:szCs w:val="24"/>
        </w:rPr>
      </w:pPr>
      <w:r>
        <w:rPr>
          <w:rFonts w:cstheme="minorHAnsi"/>
          <w:b/>
          <w:bCs/>
          <w:sz w:val="24"/>
          <w:szCs w:val="24"/>
        </w:rPr>
        <w:lastRenderedPageBreak/>
        <w:t>Contents</w:t>
      </w:r>
    </w:p>
    <w:p w14:paraId="333772B7" w14:textId="565E9A15" w:rsidR="00BD1B82" w:rsidRDefault="00BD1B82" w:rsidP="00E14EE1">
      <w:pPr>
        <w:rPr>
          <w:rFonts w:cstheme="minorHAnsi"/>
          <w:b/>
          <w:bCs/>
          <w:sz w:val="24"/>
          <w:szCs w:val="24"/>
        </w:rPr>
      </w:pPr>
      <w:r>
        <w:rPr>
          <w:rFonts w:cstheme="minorHAnsi"/>
          <w:b/>
          <w:bCs/>
          <w:sz w:val="24"/>
          <w:szCs w:val="24"/>
        </w:rPr>
        <w:t>Introduction</w:t>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t>2</w:t>
      </w:r>
    </w:p>
    <w:p w14:paraId="2A639E8C" w14:textId="7DFD1B30" w:rsidR="00BD1B82" w:rsidRDefault="00BD1B82" w:rsidP="00E14EE1">
      <w:pPr>
        <w:rPr>
          <w:rFonts w:cstheme="minorHAnsi"/>
          <w:b/>
          <w:bCs/>
          <w:sz w:val="24"/>
          <w:szCs w:val="24"/>
        </w:rPr>
      </w:pPr>
      <w:r>
        <w:rPr>
          <w:rFonts w:cstheme="minorHAnsi"/>
          <w:b/>
          <w:bCs/>
          <w:sz w:val="24"/>
          <w:szCs w:val="24"/>
        </w:rPr>
        <w:t>The Quantitative and Geographical Results</w:t>
      </w:r>
      <w:r>
        <w:rPr>
          <w:rFonts w:cstheme="minorHAnsi"/>
          <w:b/>
          <w:bCs/>
          <w:sz w:val="24"/>
          <w:szCs w:val="24"/>
        </w:rPr>
        <w:tab/>
      </w:r>
      <w:r>
        <w:rPr>
          <w:rFonts w:cstheme="minorHAnsi"/>
          <w:b/>
          <w:bCs/>
          <w:sz w:val="24"/>
          <w:szCs w:val="24"/>
        </w:rPr>
        <w:tab/>
      </w:r>
      <w:r>
        <w:rPr>
          <w:rFonts w:cstheme="minorHAnsi"/>
          <w:b/>
          <w:bCs/>
          <w:sz w:val="24"/>
          <w:szCs w:val="24"/>
        </w:rPr>
        <w:tab/>
        <w:t>3</w:t>
      </w:r>
    </w:p>
    <w:p w14:paraId="621513C9" w14:textId="4EE82C8E" w:rsidR="00BD1B82" w:rsidRDefault="00BD1B82" w:rsidP="00BD1B82">
      <w:pPr>
        <w:rPr>
          <w:rFonts w:cstheme="minorHAnsi"/>
          <w:b/>
          <w:sz w:val="24"/>
          <w:szCs w:val="24"/>
        </w:rPr>
      </w:pPr>
      <w:r>
        <w:rPr>
          <w:rFonts w:cstheme="minorHAnsi"/>
          <w:b/>
          <w:sz w:val="24"/>
          <w:szCs w:val="24"/>
        </w:rPr>
        <w:t>Thematic Analysis of open text questions 9 and 10</w:t>
      </w:r>
      <w:r>
        <w:rPr>
          <w:rFonts w:cstheme="minorHAnsi"/>
          <w:b/>
          <w:sz w:val="24"/>
          <w:szCs w:val="24"/>
        </w:rPr>
        <w:tab/>
      </w:r>
      <w:r>
        <w:rPr>
          <w:rFonts w:cstheme="minorHAnsi"/>
          <w:b/>
          <w:sz w:val="24"/>
          <w:szCs w:val="24"/>
        </w:rPr>
        <w:tab/>
        <w:t>29</w:t>
      </w:r>
    </w:p>
    <w:p w14:paraId="3C0213AF" w14:textId="79224BE3" w:rsidR="00BD1B82" w:rsidRDefault="00BD1B82" w:rsidP="00BD1B82">
      <w:pPr>
        <w:rPr>
          <w:rFonts w:cstheme="minorHAnsi"/>
          <w:b/>
          <w:sz w:val="24"/>
          <w:szCs w:val="24"/>
        </w:rPr>
      </w:pPr>
      <w:r>
        <w:rPr>
          <w:rFonts w:cstheme="minorHAnsi"/>
          <w:b/>
          <w:sz w:val="24"/>
          <w:szCs w:val="24"/>
        </w:rPr>
        <w:t>Sensemaking</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3</w:t>
      </w:r>
      <w:r w:rsidR="00064DE8">
        <w:rPr>
          <w:rFonts w:cstheme="minorHAnsi"/>
          <w:b/>
          <w:sz w:val="24"/>
          <w:szCs w:val="24"/>
        </w:rPr>
        <w:t>3</w:t>
      </w:r>
    </w:p>
    <w:p w14:paraId="0DB51C00" w14:textId="154FF375" w:rsidR="00BD1B82" w:rsidRDefault="00BD1B82" w:rsidP="00BD1B82">
      <w:pPr>
        <w:rPr>
          <w:rFonts w:cstheme="minorHAnsi"/>
          <w:b/>
          <w:sz w:val="24"/>
          <w:szCs w:val="24"/>
        </w:rPr>
      </w:pPr>
      <w:r>
        <w:rPr>
          <w:rFonts w:cstheme="minorHAnsi"/>
          <w:b/>
          <w:sz w:val="24"/>
          <w:szCs w:val="24"/>
        </w:rPr>
        <w:t>Recommendations</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43</w:t>
      </w:r>
    </w:p>
    <w:p w14:paraId="6B1343DB" w14:textId="77777777" w:rsidR="00BD1B82" w:rsidRDefault="00BD1B82" w:rsidP="00E14EE1">
      <w:pPr>
        <w:rPr>
          <w:rFonts w:cstheme="minorHAnsi"/>
          <w:b/>
          <w:bCs/>
          <w:sz w:val="24"/>
          <w:szCs w:val="24"/>
        </w:rPr>
      </w:pPr>
    </w:p>
    <w:p w14:paraId="47D90541" w14:textId="4B76190F" w:rsidR="004F0DEB" w:rsidRDefault="004F0DEB" w:rsidP="00BD1B82">
      <w:pPr>
        <w:jc w:val="center"/>
        <w:rPr>
          <w:rFonts w:cstheme="minorHAnsi"/>
          <w:b/>
          <w:bCs/>
          <w:sz w:val="24"/>
          <w:szCs w:val="24"/>
        </w:rPr>
      </w:pPr>
      <w:r>
        <w:rPr>
          <w:rFonts w:cstheme="minorHAnsi"/>
          <w:b/>
          <w:bCs/>
          <w:sz w:val="24"/>
          <w:szCs w:val="24"/>
        </w:rPr>
        <w:t>Introduction</w:t>
      </w:r>
    </w:p>
    <w:p w14:paraId="5226ED4C" w14:textId="5D4D37B3" w:rsidR="004F0DEB" w:rsidRDefault="004F0DEB" w:rsidP="00E14EE1">
      <w:pPr>
        <w:rPr>
          <w:rFonts w:cstheme="minorHAnsi"/>
          <w:sz w:val="24"/>
          <w:szCs w:val="24"/>
        </w:rPr>
      </w:pPr>
      <w:r>
        <w:rPr>
          <w:rFonts w:cstheme="minorHAnsi"/>
          <w:sz w:val="24"/>
          <w:szCs w:val="24"/>
        </w:rPr>
        <w:t>A pilot visitor survey was conducted on four properties by JMT staff during 2021. The University of Cumbria was asked to analyse the data. Secondly, the authors were invited to feedback on the efficacy of the survey with a view to enhancements in the future.</w:t>
      </w:r>
    </w:p>
    <w:p w14:paraId="05655FA7" w14:textId="3F9E881A" w:rsidR="004F0DEB" w:rsidRDefault="004F0DEB" w:rsidP="00E14EE1">
      <w:pPr>
        <w:rPr>
          <w:rFonts w:cstheme="minorHAnsi"/>
          <w:sz w:val="24"/>
          <w:szCs w:val="24"/>
        </w:rPr>
      </w:pPr>
      <w:r>
        <w:rPr>
          <w:rFonts w:cstheme="minorHAnsi"/>
          <w:sz w:val="24"/>
          <w:szCs w:val="24"/>
        </w:rPr>
        <w:t>The following report presents the data in three ways:</w:t>
      </w:r>
    </w:p>
    <w:p w14:paraId="24901DF9" w14:textId="625A7253" w:rsidR="004F0DEB" w:rsidRDefault="004F0DEB" w:rsidP="004F0DEB">
      <w:pPr>
        <w:pStyle w:val="ListParagraph"/>
        <w:numPr>
          <w:ilvl w:val="0"/>
          <w:numId w:val="1"/>
        </w:numPr>
        <w:rPr>
          <w:rFonts w:cstheme="minorHAnsi"/>
          <w:sz w:val="24"/>
          <w:szCs w:val="24"/>
        </w:rPr>
      </w:pPr>
      <w:r>
        <w:rPr>
          <w:rFonts w:cstheme="minorHAnsi"/>
          <w:sz w:val="24"/>
          <w:szCs w:val="24"/>
        </w:rPr>
        <w:t>As quantitative results for your interpretation</w:t>
      </w:r>
    </w:p>
    <w:p w14:paraId="42E0BCE8" w14:textId="14420091" w:rsidR="004F0DEB" w:rsidRDefault="004F0DEB" w:rsidP="004F0DEB">
      <w:pPr>
        <w:pStyle w:val="ListParagraph"/>
        <w:numPr>
          <w:ilvl w:val="0"/>
          <w:numId w:val="1"/>
        </w:numPr>
        <w:rPr>
          <w:rFonts w:cstheme="minorHAnsi"/>
          <w:sz w:val="24"/>
          <w:szCs w:val="24"/>
        </w:rPr>
      </w:pPr>
      <w:r>
        <w:rPr>
          <w:rFonts w:cstheme="minorHAnsi"/>
          <w:sz w:val="24"/>
          <w:szCs w:val="24"/>
        </w:rPr>
        <w:t>As geographical results</w:t>
      </w:r>
    </w:p>
    <w:p w14:paraId="431C8348" w14:textId="6DDE9CC5" w:rsidR="004F0DEB" w:rsidRDefault="004F0DEB" w:rsidP="004F0DEB">
      <w:pPr>
        <w:pStyle w:val="ListParagraph"/>
        <w:numPr>
          <w:ilvl w:val="0"/>
          <w:numId w:val="1"/>
        </w:numPr>
        <w:rPr>
          <w:rFonts w:cstheme="minorHAnsi"/>
          <w:sz w:val="24"/>
          <w:szCs w:val="24"/>
        </w:rPr>
      </w:pPr>
      <w:r>
        <w:rPr>
          <w:rFonts w:cstheme="minorHAnsi"/>
          <w:sz w:val="24"/>
          <w:szCs w:val="24"/>
        </w:rPr>
        <w:t>A qualitative analysis and interpretation of the open text responses</w:t>
      </w:r>
    </w:p>
    <w:p w14:paraId="2ECB4A7B" w14:textId="595442F7" w:rsidR="004F0DEB" w:rsidRDefault="00BD1B82" w:rsidP="004F0DEB">
      <w:pPr>
        <w:pStyle w:val="ListParagraph"/>
        <w:numPr>
          <w:ilvl w:val="0"/>
          <w:numId w:val="1"/>
        </w:numPr>
        <w:rPr>
          <w:rFonts w:cstheme="minorHAnsi"/>
          <w:sz w:val="24"/>
          <w:szCs w:val="24"/>
        </w:rPr>
      </w:pPr>
      <w:r>
        <w:rPr>
          <w:rFonts w:cstheme="minorHAnsi"/>
          <w:sz w:val="24"/>
          <w:szCs w:val="24"/>
        </w:rPr>
        <w:t xml:space="preserve">Sensemaking: </w:t>
      </w:r>
      <w:r w:rsidR="004F0DEB">
        <w:rPr>
          <w:rFonts w:cstheme="minorHAnsi"/>
          <w:sz w:val="24"/>
          <w:szCs w:val="24"/>
        </w:rPr>
        <w:t>An integrated narrative approach to highlight the potential of software to create a rich picture of visitors to JMT properties.</w:t>
      </w:r>
    </w:p>
    <w:p w14:paraId="1099D626" w14:textId="322C8BA5" w:rsidR="007261F6" w:rsidRPr="007261F6" w:rsidRDefault="007261F6" w:rsidP="007261F6">
      <w:pPr>
        <w:rPr>
          <w:rFonts w:cstheme="minorHAnsi"/>
          <w:sz w:val="24"/>
          <w:szCs w:val="24"/>
        </w:rPr>
      </w:pPr>
      <w:r>
        <w:rPr>
          <w:rFonts w:cstheme="minorHAnsi"/>
          <w:sz w:val="24"/>
          <w:szCs w:val="24"/>
        </w:rPr>
        <w:t>Resources did not allow for all the possible correlations between questions or locations to be undertaken. JMT staff were asked for their priorities. We hope the results provide an indication of the potential.</w:t>
      </w:r>
    </w:p>
    <w:p w14:paraId="48581ADF" w14:textId="605CDD12" w:rsidR="004F0DEB" w:rsidRDefault="007261F6" w:rsidP="004F0DEB">
      <w:pPr>
        <w:rPr>
          <w:rFonts w:cstheme="minorHAnsi"/>
          <w:sz w:val="24"/>
          <w:szCs w:val="24"/>
        </w:rPr>
      </w:pPr>
      <w:r>
        <w:rPr>
          <w:rFonts w:cstheme="minorHAnsi"/>
          <w:sz w:val="24"/>
          <w:szCs w:val="24"/>
        </w:rPr>
        <w:t>A</w:t>
      </w:r>
      <w:r w:rsidR="004F0DEB">
        <w:rPr>
          <w:rFonts w:cstheme="minorHAnsi"/>
          <w:sz w:val="24"/>
          <w:szCs w:val="24"/>
        </w:rPr>
        <w:t xml:space="preserve"> clean set of data has been provided so that further presentation and analysis can be undertaken.</w:t>
      </w:r>
      <w:r w:rsidR="00BD1B82">
        <w:rPr>
          <w:rFonts w:cstheme="minorHAnsi"/>
          <w:sz w:val="24"/>
          <w:szCs w:val="24"/>
        </w:rPr>
        <w:t xml:space="preserve"> Feedback relevant to each approach is provided after each section. The report concludes with some recommendations.</w:t>
      </w:r>
    </w:p>
    <w:p w14:paraId="02BA963D" w14:textId="4D7E290E" w:rsidR="00BD1B82" w:rsidRDefault="00BD1B82" w:rsidP="004F0DEB">
      <w:pPr>
        <w:rPr>
          <w:rFonts w:cstheme="minorHAnsi"/>
          <w:sz w:val="24"/>
          <w:szCs w:val="24"/>
        </w:rPr>
      </w:pPr>
      <w:r>
        <w:rPr>
          <w:rFonts w:cstheme="minorHAnsi"/>
          <w:sz w:val="24"/>
          <w:szCs w:val="24"/>
        </w:rPr>
        <w:t xml:space="preserve">This work was undertaken by students of the MA in Outdoor and Experiential Learning as a voluntary internship. I would like to thank John Hoban, </w:t>
      </w:r>
      <w:r>
        <w:rPr>
          <w:rFonts w:cstheme="minorHAnsi"/>
          <w:sz w:val="24"/>
          <w:szCs w:val="24"/>
        </w:rPr>
        <w:t xml:space="preserve">Luke </w:t>
      </w:r>
      <w:proofErr w:type="gramStart"/>
      <w:r>
        <w:rPr>
          <w:rFonts w:cstheme="minorHAnsi"/>
          <w:sz w:val="24"/>
          <w:szCs w:val="24"/>
        </w:rPr>
        <w:t>Kemp</w:t>
      </w:r>
      <w:proofErr w:type="gramEnd"/>
      <w:r>
        <w:rPr>
          <w:rFonts w:cstheme="minorHAnsi"/>
          <w:sz w:val="24"/>
          <w:szCs w:val="24"/>
        </w:rPr>
        <w:t xml:space="preserve"> and Paul Moseley for all their work.</w:t>
      </w:r>
    </w:p>
    <w:p w14:paraId="224664BA" w14:textId="77777777" w:rsidR="004F0DEB" w:rsidRDefault="004F0DEB" w:rsidP="004F0DEB">
      <w:pPr>
        <w:rPr>
          <w:rFonts w:cstheme="minorHAnsi"/>
          <w:sz w:val="24"/>
          <w:szCs w:val="24"/>
        </w:rPr>
      </w:pPr>
    </w:p>
    <w:p w14:paraId="39174534" w14:textId="77777777" w:rsidR="00BD1B82" w:rsidRDefault="00BD1B82">
      <w:pPr>
        <w:rPr>
          <w:rFonts w:cstheme="minorHAnsi"/>
          <w:b/>
          <w:bCs/>
          <w:sz w:val="24"/>
          <w:szCs w:val="24"/>
        </w:rPr>
      </w:pPr>
      <w:r>
        <w:rPr>
          <w:rFonts w:cstheme="minorHAnsi"/>
          <w:b/>
          <w:bCs/>
          <w:sz w:val="24"/>
          <w:szCs w:val="24"/>
        </w:rPr>
        <w:br w:type="page"/>
      </w:r>
    </w:p>
    <w:p w14:paraId="4E019CB6" w14:textId="7BF9CC15" w:rsidR="00BD1B82" w:rsidRDefault="00BD1B82" w:rsidP="00BD1B82">
      <w:pPr>
        <w:jc w:val="center"/>
        <w:rPr>
          <w:rFonts w:cstheme="minorHAnsi"/>
          <w:b/>
          <w:bCs/>
          <w:sz w:val="24"/>
          <w:szCs w:val="24"/>
        </w:rPr>
      </w:pPr>
      <w:r>
        <w:rPr>
          <w:rFonts w:cstheme="minorHAnsi"/>
          <w:b/>
          <w:bCs/>
          <w:sz w:val="24"/>
          <w:szCs w:val="24"/>
        </w:rPr>
        <w:lastRenderedPageBreak/>
        <w:t>The Quantitative and Geographical Results</w:t>
      </w:r>
    </w:p>
    <w:p w14:paraId="41063BA9" w14:textId="10592B26" w:rsidR="00D93933" w:rsidRPr="00BD1B82" w:rsidRDefault="00D93933" w:rsidP="00E14EE1">
      <w:pPr>
        <w:rPr>
          <w:rFonts w:cstheme="minorHAnsi"/>
          <w:b/>
          <w:bCs/>
        </w:rPr>
      </w:pPr>
      <w:r w:rsidRPr="00BD1B82">
        <w:rPr>
          <w:rFonts w:cstheme="minorHAnsi"/>
          <w:b/>
          <w:bCs/>
        </w:rPr>
        <w:t>Overview</w:t>
      </w:r>
    </w:p>
    <w:p w14:paraId="5E7F97D6" w14:textId="16BC9FDA" w:rsidR="00AA69E5" w:rsidRPr="00BD1B82" w:rsidRDefault="00D93933" w:rsidP="00E14EE1">
      <w:pPr>
        <w:rPr>
          <w:rFonts w:cstheme="minorHAnsi"/>
        </w:rPr>
      </w:pPr>
      <w:r w:rsidRPr="00BD1B82">
        <w:rPr>
          <w:rFonts w:cstheme="minorHAnsi"/>
        </w:rPr>
        <w:t xml:space="preserve">The data was supplied by the John Muir Trust (JMT) and was extracted from the original survey into an </w:t>
      </w:r>
      <w:r w:rsidR="004F0DEB" w:rsidRPr="00BD1B82">
        <w:rPr>
          <w:rFonts w:cstheme="minorHAnsi"/>
        </w:rPr>
        <w:t>E</w:t>
      </w:r>
      <w:r w:rsidRPr="00BD1B82">
        <w:rPr>
          <w:rFonts w:cstheme="minorHAnsi"/>
        </w:rPr>
        <w:t xml:space="preserve">xcel document. Some of the data was unusable this was cleaned manually to ensure all the data processed was useable. </w:t>
      </w:r>
      <w:r w:rsidR="00AA69E5" w:rsidRPr="00BD1B82">
        <w:rPr>
          <w:rFonts w:cstheme="minorHAnsi"/>
        </w:rPr>
        <w:t>The cleaned</w:t>
      </w:r>
      <w:r w:rsidR="00C845F5" w:rsidRPr="00BD1B82">
        <w:rPr>
          <w:rFonts w:cstheme="minorHAnsi"/>
        </w:rPr>
        <w:t xml:space="preserve"> data</w:t>
      </w:r>
      <w:r w:rsidR="00AA69E5" w:rsidRPr="00BD1B82">
        <w:rPr>
          <w:rFonts w:cstheme="minorHAnsi"/>
        </w:rPr>
        <w:t xml:space="preserve"> was then entered into excel to produce </w:t>
      </w:r>
      <w:proofErr w:type="gramStart"/>
      <w:r w:rsidR="00AA69E5" w:rsidRPr="00BD1B82">
        <w:rPr>
          <w:rFonts w:cstheme="minorHAnsi"/>
        </w:rPr>
        <w:t>a number of</w:t>
      </w:r>
      <w:proofErr w:type="gramEnd"/>
      <w:r w:rsidR="00AA69E5" w:rsidRPr="00BD1B82">
        <w:rPr>
          <w:rFonts w:cstheme="minorHAnsi"/>
        </w:rPr>
        <w:t xml:space="preserve"> graphics. This provides a visual representation of the useable data. The data can now be changed into a different style of graphics in excel should this be required. </w:t>
      </w:r>
    </w:p>
    <w:p w14:paraId="71550CFF" w14:textId="516121CF" w:rsidR="00AA69E5" w:rsidRPr="00BD1B82" w:rsidRDefault="00AA69E5" w:rsidP="00E14EE1">
      <w:pPr>
        <w:rPr>
          <w:rFonts w:cstheme="minorHAnsi"/>
          <w:b/>
          <w:bCs/>
        </w:rPr>
      </w:pPr>
      <w:r w:rsidRPr="00BD1B82">
        <w:rPr>
          <w:rFonts w:cstheme="minorHAnsi"/>
          <w:b/>
          <w:bCs/>
        </w:rPr>
        <w:t>General thoughts on the questions</w:t>
      </w:r>
    </w:p>
    <w:p w14:paraId="165ADA18" w14:textId="0C6890EF" w:rsidR="00C845F5" w:rsidRPr="00BD1B82" w:rsidRDefault="00C845F5" w:rsidP="00E14EE1">
      <w:pPr>
        <w:rPr>
          <w:rFonts w:cstheme="minorHAnsi"/>
        </w:rPr>
      </w:pPr>
      <w:r w:rsidRPr="00BD1B82">
        <w:rPr>
          <w:rFonts w:cstheme="minorHAnsi"/>
        </w:rPr>
        <w:t xml:space="preserve">Overall – Some of the questions generated a variety of responses. It would be useful in the future to only allow one option for the main categories. If their answer doesn’t </w:t>
      </w:r>
      <w:proofErr w:type="gramStart"/>
      <w:r w:rsidRPr="00BD1B82">
        <w:rPr>
          <w:rFonts w:cstheme="minorHAnsi"/>
        </w:rPr>
        <w:t>fit</w:t>
      </w:r>
      <w:proofErr w:type="gramEnd"/>
      <w:r w:rsidRPr="00BD1B82">
        <w:rPr>
          <w:rFonts w:cstheme="minorHAnsi"/>
        </w:rPr>
        <w:t xml:space="preserve"> then they could have a</w:t>
      </w:r>
      <w:r w:rsidR="004F0DEB" w:rsidRPr="00BD1B82">
        <w:rPr>
          <w:rFonts w:cstheme="minorHAnsi"/>
        </w:rPr>
        <w:t>n</w:t>
      </w:r>
      <w:r w:rsidRPr="00BD1B82">
        <w:rPr>
          <w:rFonts w:cstheme="minorHAnsi"/>
        </w:rPr>
        <w:t xml:space="preserve"> ‘other’ option. This would make the data easier to work with going forward. </w:t>
      </w:r>
    </w:p>
    <w:p w14:paraId="41D00A90" w14:textId="77777777" w:rsidR="00AA69E5" w:rsidRPr="00BD1B82" w:rsidRDefault="00AA69E5" w:rsidP="00AA69E5">
      <w:pPr>
        <w:tabs>
          <w:tab w:val="left" w:pos="2070"/>
        </w:tabs>
        <w:rPr>
          <w:rFonts w:cstheme="minorHAnsi"/>
        </w:rPr>
      </w:pPr>
      <w:r w:rsidRPr="00BD1B82">
        <w:rPr>
          <w:rFonts w:cstheme="minorHAnsi"/>
        </w:rPr>
        <w:t xml:space="preserve">Element type – </w:t>
      </w:r>
      <w:proofErr w:type="gramStart"/>
      <w:r w:rsidRPr="00BD1B82">
        <w:rPr>
          <w:rFonts w:cstheme="minorHAnsi"/>
        </w:rPr>
        <w:t>A large number of</w:t>
      </w:r>
      <w:proofErr w:type="gramEnd"/>
      <w:r w:rsidRPr="00BD1B82">
        <w:rPr>
          <w:rFonts w:cstheme="minorHAnsi"/>
        </w:rPr>
        <w:t xml:space="preserve"> the </w:t>
      </w:r>
      <w:proofErr w:type="spellStart"/>
      <w:r w:rsidRPr="00BD1B82">
        <w:rPr>
          <w:rFonts w:cstheme="minorHAnsi"/>
        </w:rPr>
        <w:t>Sandwood</w:t>
      </w:r>
      <w:proofErr w:type="spellEnd"/>
      <w:r w:rsidRPr="00BD1B82">
        <w:rPr>
          <w:rFonts w:cstheme="minorHAnsi"/>
        </w:rPr>
        <w:t xml:space="preserve"> and </w:t>
      </w:r>
      <w:proofErr w:type="spellStart"/>
      <w:r w:rsidRPr="00BD1B82">
        <w:rPr>
          <w:rFonts w:cstheme="minorHAnsi"/>
        </w:rPr>
        <w:t>Schiehallion</w:t>
      </w:r>
      <w:proofErr w:type="spellEnd"/>
      <w:r w:rsidRPr="00BD1B82">
        <w:rPr>
          <w:rFonts w:cstheme="minorHAnsi"/>
        </w:rPr>
        <w:t xml:space="preserve"> sites did not answer this question. The answer to this is unknown. </w:t>
      </w:r>
    </w:p>
    <w:p w14:paraId="34E7D9BA" w14:textId="49465606" w:rsidR="00D93933" w:rsidRPr="00BD1B82" w:rsidRDefault="00AA69E5" w:rsidP="00AA69E5">
      <w:pPr>
        <w:tabs>
          <w:tab w:val="left" w:pos="2070"/>
        </w:tabs>
        <w:rPr>
          <w:rFonts w:cstheme="minorHAnsi"/>
        </w:rPr>
      </w:pPr>
      <w:r w:rsidRPr="00BD1B82">
        <w:rPr>
          <w:rFonts w:cstheme="minorHAnsi"/>
        </w:rPr>
        <w:t xml:space="preserve">Are you visiting the </w:t>
      </w:r>
      <w:proofErr w:type="gramStart"/>
      <w:r w:rsidRPr="00BD1B82">
        <w:rPr>
          <w:rFonts w:cstheme="minorHAnsi"/>
        </w:rPr>
        <w:t>area</w:t>
      </w:r>
      <w:proofErr w:type="gramEnd"/>
      <w:r w:rsidRPr="00BD1B82">
        <w:rPr>
          <w:rFonts w:cstheme="minorHAnsi"/>
        </w:rPr>
        <w:t xml:space="preserve"> or do you live locally – No issues encountered in processing this data. Is this question needed in the future if you are asking for a part postcode?</w:t>
      </w:r>
    </w:p>
    <w:p w14:paraId="2A5F0BA8" w14:textId="31EA12D1" w:rsidR="00AA69E5" w:rsidRPr="00BD1B82" w:rsidRDefault="00AA69E5" w:rsidP="00AA69E5">
      <w:pPr>
        <w:tabs>
          <w:tab w:val="left" w:pos="2070"/>
        </w:tabs>
        <w:rPr>
          <w:rFonts w:cstheme="minorHAnsi"/>
        </w:rPr>
      </w:pPr>
      <w:r w:rsidRPr="00BD1B82">
        <w:rPr>
          <w:rFonts w:cstheme="minorHAnsi"/>
        </w:rPr>
        <w:t xml:space="preserve">Postcode of where you have travelled from – It only possible to use this data for the Glenridding site as a part or full postcode was given. Access to more sophisticated software may be able to use a location name to form a pin map. The question is useful, but the survey should restrict </w:t>
      </w:r>
      <w:r w:rsidR="004F0DEB" w:rsidRPr="00BD1B82">
        <w:rPr>
          <w:rFonts w:cstheme="minorHAnsi"/>
        </w:rPr>
        <w:t>respondents</w:t>
      </w:r>
      <w:r w:rsidRPr="00BD1B82">
        <w:rPr>
          <w:rFonts w:cstheme="minorHAnsi"/>
        </w:rPr>
        <w:t xml:space="preserve"> to entering a part postcode. </w:t>
      </w:r>
      <w:proofErr w:type="gramStart"/>
      <w:r w:rsidRPr="00BD1B82">
        <w:rPr>
          <w:rFonts w:cstheme="minorHAnsi"/>
        </w:rPr>
        <w:t>O</w:t>
      </w:r>
      <w:r w:rsidR="004F0DEB" w:rsidRPr="00BD1B82">
        <w:rPr>
          <w:rFonts w:cstheme="minorHAnsi"/>
        </w:rPr>
        <w:t>therwise</w:t>
      </w:r>
      <w:proofErr w:type="gramEnd"/>
      <w:r w:rsidRPr="00BD1B82">
        <w:rPr>
          <w:rFonts w:cstheme="minorHAnsi"/>
        </w:rPr>
        <w:t xml:space="preserve"> software would need to be purchased. </w:t>
      </w:r>
    </w:p>
    <w:p w14:paraId="5AE4CD5F" w14:textId="5F2F17BF" w:rsidR="00AA69E5" w:rsidRPr="00BD1B82" w:rsidRDefault="00AA69E5" w:rsidP="00AA69E5">
      <w:pPr>
        <w:tabs>
          <w:tab w:val="left" w:pos="2070"/>
        </w:tabs>
        <w:rPr>
          <w:rFonts w:cstheme="minorHAnsi"/>
        </w:rPr>
      </w:pPr>
      <w:r w:rsidRPr="00BD1B82">
        <w:rPr>
          <w:rFonts w:cstheme="minorHAnsi"/>
        </w:rPr>
        <w:t>How have you travelled here today – Was there an option to select an electric car for this question?</w:t>
      </w:r>
    </w:p>
    <w:p w14:paraId="2CAEE96F" w14:textId="7BE0A042" w:rsidR="00AA69E5" w:rsidRPr="00BD1B82" w:rsidRDefault="00AA69E5" w:rsidP="00AA69E5">
      <w:pPr>
        <w:tabs>
          <w:tab w:val="left" w:pos="2070"/>
        </w:tabs>
        <w:rPr>
          <w:rFonts w:cstheme="minorHAnsi"/>
        </w:rPr>
      </w:pPr>
      <w:r w:rsidRPr="00BD1B82">
        <w:rPr>
          <w:rFonts w:cstheme="minorHAnsi"/>
        </w:rPr>
        <w:t>What made you decide to come to this location</w:t>
      </w:r>
      <w:r w:rsidRPr="00BD1B82">
        <w:rPr>
          <w:rFonts w:cstheme="minorHAnsi"/>
          <w:i/>
          <w:iCs/>
        </w:rPr>
        <w:t xml:space="preserve"> – </w:t>
      </w:r>
      <w:r w:rsidR="006E11EC" w:rsidRPr="00BD1B82">
        <w:rPr>
          <w:rFonts w:cstheme="minorHAnsi"/>
        </w:rPr>
        <w:t>This is a useful question as it provides feedback on why people came to the location. Another interesting question to ask here would have been to ask people if they new it was a JMT site. This may allow the JMT to target certain channels to increase awareness. Equally the JMT may have kept it this way to ensure numbers of certain site</w:t>
      </w:r>
      <w:r w:rsidR="004F0DEB" w:rsidRPr="00BD1B82">
        <w:rPr>
          <w:rFonts w:cstheme="minorHAnsi"/>
        </w:rPr>
        <w:t>s</w:t>
      </w:r>
      <w:r w:rsidR="006E11EC" w:rsidRPr="00BD1B82">
        <w:rPr>
          <w:rFonts w:cstheme="minorHAnsi"/>
        </w:rPr>
        <w:t xml:space="preserve"> don’t explode and take its toll on the landscape. </w:t>
      </w:r>
    </w:p>
    <w:p w14:paraId="76E9F63D" w14:textId="411DD170" w:rsidR="006E11EC" w:rsidRPr="00BD1B82" w:rsidRDefault="006E11EC" w:rsidP="00AA69E5">
      <w:pPr>
        <w:tabs>
          <w:tab w:val="left" w:pos="2070"/>
        </w:tabs>
        <w:rPr>
          <w:rFonts w:cstheme="minorHAnsi"/>
        </w:rPr>
      </w:pPr>
      <w:r w:rsidRPr="00BD1B82">
        <w:rPr>
          <w:rFonts w:cstheme="minorHAnsi"/>
        </w:rPr>
        <w:t xml:space="preserve">How was your experience today – Is this question needed when the mean rating was high across the sites. Perhaps people score it high as the activities are free and they have chosen to go there for the activity. </w:t>
      </w:r>
    </w:p>
    <w:p w14:paraId="31AA281C" w14:textId="7192AE2F" w:rsidR="004F0DEB" w:rsidRPr="00BD1B82" w:rsidRDefault="006E11EC" w:rsidP="004F0DEB">
      <w:pPr>
        <w:tabs>
          <w:tab w:val="left" w:pos="2070"/>
        </w:tabs>
        <w:rPr>
          <w:rFonts w:cstheme="minorHAnsi"/>
        </w:rPr>
      </w:pPr>
      <w:r w:rsidRPr="00BD1B82">
        <w:rPr>
          <w:rFonts w:cstheme="minorHAnsi"/>
        </w:rPr>
        <w:t>What activities are you hoping to enjoy today – This question provide a high degree of difference across the four sites. It would be difficult to compare them directly as some activities are only available at some sites such as surfing. Due to having such a wide range of activities listed some where themed to provide more useable data. An example of this is kayaking, canoeing and paddle boarding were classed as paddl</w:t>
      </w:r>
      <w:r w:rsidR="004F0DEB" w:rsidRPr="00BD1B82">
        <w:rPr>
          <w:rFonts w:cstheme="minorHAnsi"/>
        </w:rPr>
        <w:t xml:space="preserve">e </w:t>
      </w:r>
      <w:r w:rsidRPr="00BD1B82">
        <w:rPr>
          <w:rFonts w:cstheme="minorHAnsi"/>
        </w:rPr>
        <w:t>sports. Walking and summit bagging were also themed into walking. It would be useful to ask what best describes the activity you are hoping to do today</w:t>
      </w:r>
      <w:r w:rsidR="00C845F5" w:rsidRPr="00BD1B82">
        <w:rPr>
          <w:rFonts w:cstheme="minorHAnsi"/>
        </w:rPr>
        <w:t>. Alternatively</w:t>
      </w:r>
      <w:r w:rsidR="004F0DEB" w:rsidRPr="00BD1B82">
        <w:rPr>
          <w:rFonts w:cstheme="minorHAnsi"/>
        </w:rPr>
        <w:t>,</w:t>
      </w:r>
      <w:r w:rsidR="00C845F5" w:rsidRPr="00BD1B82">
        <w:rPr>
          <w:rFonts w:cstheme="minorHAnsi"/>
        </w:rPr>
        <w:t xml:space="preserve"> it could ask </w:t>
      </w:r>
      <w:r w:rsidR="004F0DEB" w:rsidRPr="00BD1B82">
        <w:rPr>
          <w:rFonts w:cstheme="minorHAnsi"/>
        </w:rPr>
        <w:t>‘</w:t>
      </w:r>
      <w:r w:rsidR="00C845F5" w:rsidRPr="00BD1B82">
        <w:rPr>
          <w:rFonts w:cstheme="minorHAnsi"/>
        </w:rPr>
        <w:t>what is the main activity you want to achieve today</w:t>
      </w:r>
      <w:r w:rsidR="004F0DEB" w:rsidRPr="00BD1B82">
        <w:rPr>
          <w:rFonts w:cstheme="minorHAnsi"/>
        </w:rPr>
        <w:t>?’</w:t>
      </w:r>
      <w:r w:rsidR="00C845F5" w:rsidRPr="00BD1B82">
        <w:rPr>
          <w:rFonts w:cstheme="minorHAnsi"/>
        </w:rPr>
        <w:t xml:space="preserve">. </w:t>
      </w:r>
    </w:p>
    <w:p w14:paraId="3F879C79" w14:textId="77777777" w:rsidR="004F0DEB" w:rsidRDefault="004F0DEB" w:rsidP="004F0DEB">
      <w:pPr>
        <w:tabs>
          <w:tab w:val="left" w:pos="2070"/>
        </w:tabs>
        <w:rPr>
          <w:rFonts w:cstheme="minorHAnsi"/>
          <w:b/>
          <w:bCs/>
          <w:sz w:val="36"/>
          <w:szCs w:val="36"/>
        </w:rPr>
      </w:pPr>
    </w:p>
    <w:p w14:paraId="252D96C3" w14:textId="77777777" w:rsidR="00BD1B82" w:rsidRDefault="00BD1B82" w:rsidP="00BD1B82">
      <w:pPr>
        <w:rPr>
          <w:rFonts w:cstheme="minorHAnsi"/>
          <w:b/>
          <w:bCs/>
          <w:sz w:val="36"/>
          <w:szCs w:val="36"/>
        </w:rPr>
      </w:pPr>
    </w:p>
    <w:p w14:paraId="75856FDA" w14:textId="77777777" w:rsidR="00BD1B82" w:rsidRDefault="00BD1B82" w:rsidP="00BD1B82">
      <w:pPr>
        <w:rPr>
          <w:rFonts w:cstheme="minorHAnsi"/>
          <w:b/>
          <w:bCs/>
          <w:sz w:val="36"/>
          <w:szCs w:val="36"/>
        </w:rPr>
      </w:pPr>
    </w:p>
    <w:p w14:paraId="0E09F0B9" w14:textId="60FD6E83" w:rsidR="00E14EE1" w:rsidRPr="00BD1B82" w:rsidRDefault="00E14EE1" w:rsidP="00BD1B82">
      <w:pPr>
        <w:rPr>
          <w:rFonts w:cstheme="minorHAnsi"/>
          <w:b/>
          <w:bCs/>
          <w:sz w:val="36"/>
          <w:szCs w:val="36"/>
        </w:rPr>
      </w:pPr>
      <w:proofErr w:type="spellStart"/>
      <w:r w:rsidRPr="004F0DEB">
        <w:rPr>
          <w:rFonts w:cstheme="minorHAnsi"/>
          <w:b/>
          <w:bCs/>
          <w:sz w:val="36"/>
          <w:szCs w:val="36"/>
        </w:rPr>
        <w:lastRenderedPageBreak/>
        <w:t>S</w:t>
      </w:r>
      <w:r w:rsidR="00DB5475" w:rsidRPr="004F0DEB">
        <w:rPr>
          <w:rFonts w:cstheme="minorHAnsi"/>
          <w:b/>
          <w:bCs/>
          <w:sz w:val="36"/>
          <w:szCs w:val="36"/>
        </w:rPr>
        <w:t>chiehallion</w:t>
      </w:r>
      <w:proofErr w:type="spellEnd"/>
    </w:p>
    <w:p w14:paraId="2E649591" w14:textId="023DE4B7" w:rsidR="00E14EE1" w:rsidRPr="004F0DEB" w:rsidRDefault="007346B7" w:rsidP="00E14EE1">
      <w:pPr>
        <w:rPr>
          <w:rFonts w:cstheme="minorHAnsi"/>
          <w:i/>
          <w:iCs/>
          <w:sz w:val="24"/>
          <w:szCs w:val="24"/>
        </w:rPr>
      </w:pPr>
      <w:r w:rsidRPr="004F0DEB">
        <w:rPr>
          <w:rFonts w:cstheme="minorHAnsi"/>
          <w:i/>
          <w:iCs/>
          <w:sz w:val="24"/>
          <w:szCs w:val="24"/>
        </w:rPr>
        <w:t xml:space="preserve">1. </w:t>
      </w:r>
      <w:r w:rsidR="00E14EE1" w:rsidRPr="004F0DEB">
        <w:rPr>
          <w:rFonts w:cstheme="minorHAnsi"/>
          <w:i/>
          <w:iCs/>
          <w:sz w:val="24"/>
          <w:szCs w:val="24"/>
        </w:rPr>
        <w:t>Element Type</w:t>
      </w:r>
    </w:p>
    <w:p w14:paraId="63CAA388" w14:textId="5A2997CA" w:rsidR="00E14EE1" w:rsidRPr="004F0DEB" w:rsidRDefault="00DB5475" w:rsidP="00E14EE1">
      <w:pPr>
        <w:rPr>
          <w:rFonts w:cstheme="minorHAnsi"/>
          <w:sz w:val="24"/>
          <w:szCs w:val="24"/>
        </w:rPr>
      </w:pPr>
      <w:r w:rsidRPr="004F0DEB">
        <w:rPr>
          <w:rFonts w:cstheme="minorHAnsi"/>
          <w:noProof/>
          <w:sz w:val="24"/>
          <w:szCs w:val="24"/>
        </w:rPr>
        <w:drawing>
          <wp:inline distT="0" distB="0" distL="0" distR="0" wp14:anchorId="08B113C7" wp14:editId="7C6A3412">
            <wp:extent cx="5708650" cy="2971800"/>
            <wp:effectExtent l="0" t="0" r="6350" b="0"/>
            <wp:docPr id="19" name="Chart 19">
              <a:extLst xmlns:a="http://schemas.openxmlformats.org/drawingml/2006/main">
                <a:ext uri="{FF2B5EF4-FFF2-40B4-BE49-F238E27FC236}">
                  <a16:creationId xmlns:a16="http://schemas.microsoft.com/office/drawing/2014/main" id="{A12F74D7-4796-48F2-99DD-6FFE89A3C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F079A9" w14:textId="1540F7AF" w:rsidR="00E14EE1" w:rsidRPr="004F0DEB" w:rsidRDefault="008B6751" w:rsidP="00E14EE1">
      <w:pPr>
        <w:rPr>
          <w:rFonts w:cstheme="minorHAnsi"/>
          <w:sz w:val="24"/>
          <w:szCs w:val="24"/>
        </w:rPr>
      </w:pPr>
      <w:r w:rsidRPr="004F0DEB">
        <w:rPr>
          <w:rFonts w:cstheme="minorHAnsi"/>
          <w:noProof/>
          <w:sz w:val="24"/>
          <w:szCs w:val="24"/>
        </w:rPr>
        <mc:AlternateContent>
          <mc:Choice Requires="cx1">
            <w:drawing>
              <wp:inline distT="0" distB="0" distL="0" distR="0" wp14:anchorId="786ABE00" wp14:editId="36D0DFDB">
                <wp:extent cx="5695950" cy="3257550"/>
                <wp:effectExtent l="0" t="0" r="0" b="0"/>
                <wp:docPr id="1" name="Chart 1">
                  <a:extLst xmlns:a="http://schemas.openxmlformats.org/drawingml/2006/main">
                    <a:ext uri="{FF2B5EF4-FFF2-40B4-BE49-F238E27FC236}">
                      <a16:creationId xmlns:a16="http://schemas.microsoft.com/office/drawing/2014/main" id="{75E63E16-FC14-45E2-B1F1-9DA55AD7DD6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inline>
            </w:drawing>
          </mc:Choice>
          <mc:Fallback>
            <w:drawing>
              <wp:inline distT="0" distB="0" distL="0" distR="0" wp14:anchorId="786ABE00" wp14:editId="36D0DFDB">
                <wp:extent cx="5695950" cy="3257550"/>
                <wp:effectExtent l="0" t="0" r="0" b="0"/>
                <wp:docPr id="1" name="Chart 1">
                  <a:extLst xmlns:a="http://schemas.openxmlformats.org/drawingml/2006/main">
                    <a:ext uri="{FF2B5EF4-FFF2-40B4-BE49-F238E27FC236}">
                      <a16:creationId xmlns:a16="http://schemas.microsoft.com/office/drawing/2014/main" id="{75E63E16-FC14-45E2-B1F1-9DA55AD7DD6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75E63E16-FC14-45E2-B1F1-9DA55AD7DD65}"/>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5695950" cy="3257550"/>
                        </a:xfrm>
                        <a:prstGeom prst="rect">
                          <a:avLst/>
                        </a:prstGeom>
                      </pic:spPr>
                    </pic:pic>
                  </a:graphicData>
                </a:graphic>
              </wp:inline>
            </w:drawing>
          </mc:Fallback>
        </mc:AlternateContent>
      </w:r>
    </w:p>
    <w:p w14:paraId="77783FC1" w14:textId="002CF87D" w:rsidR="00E14EE1" w:rsidRPr="004F0DEB" w:rsidRDefault="008B6751" w:rsidP="00E14EE1">
      <w:pPr>
        <w:rPr>
          <w:rFonts w:cstheme="minorHAnsi"/>
          <w:sz w:val="24"/>
          <w:szCs w:val="24"/>
        </w:rPr>
      </w:pPr>
      <w:r w:rsidRPr="004F0DEB">
        <w:rPr>
          <w:rFonts w:cstheme="minorHAnsi"/>
          <w:sz w:val="24"/>
          <w:szCs w:val="24"/>
        </w:rPr>
        <w:t>44</w:t>
      </w:r>
      <w:r w:rsidR="00802FE2" w:rsidRPr="004F0DEB">
        <w:rPr>
          <w:rFonts w:cstheme="minorHAnsi"/>
          <w:sz w:val="24"/>
          <w:szCs w:val="24"/>
        </w:rPr>
        <w:t xml:space="preserve"> nil responses for this question and not used in the above graphs. </w:t>
      </w:r>
    </w:p>
    <w:p w14:paraId="5845889C" w14:textId="7E96A129" w:rsidR="004F0DEB" w:rsidRPr="004F0DEB" w:rsidRDefault="004F0DEB" w:rsidP="00E14EE1">
      <w:pPr>
        <w:rPr>
          <w:rFonts w:cstheme="minorHAnsi"/>
          <w:sz w:val="24"/>
          <w:szCs w:val="24"/>
        </w:rPr>
      </w:pPr>
    </w:p>
    <w:p w14:paraId="73B19DF9" w14:textId="000651DF" w:rsidR="004F0DEB" w:rsidRPr="004F0DEB" w:rsidRDefault="004F0DEB" w:rsidP="00E14EE1">
      <w:pPr>
        <w:rPr>
          <w:rFonts w:cstheme="minorHAnsi"/>
          <w:sz w:val="24"/>
          <w:szCs w:val="24"/>
        </w:rPr>
      </w:pPr>
    </w:p>
    <w:p w14:paraId="0D7F8798" w14:textId="708192CE" w:rsidR="004F0DEB" w:rsidRPr="004F0DEB" w:rsidRDefault="004F0DEB" w:rsidP="00E14EE1">
      <w:pPr>
        <w:rPr>
          <w:rFonts w:cstheme="minorHAnsi"/>
          <w:sz w:val="24"/>
          <w:szCs w:val="24"/>
        </w:rPr>
      </w:pPr>
    </w:p>
    <w:p w14:paraId="35E9E65C" w14:textId="6937330F" w:rsidR="004F0DEB" w:rsidRPr="004F0DEB" w:rsidRDefault="004F0DEB" w:rsidP="00E14EE1">
      <w:pPr>
        <w:rPr>
          <w:rFonts w:cstheme="minorHAnsi"/>
          <w:sz w:val="24"/>
          <w:szCs w:val="24"/>
        </w:rPr>
      </w:pPr>
    </w:p>
    <w:p w14:paraId="05AEA5E9" w14:textId="77777777" w:rsidR="004F0DEB" w:rsidRPr="004F0DEB" w:rsidRDefault="004F0DEB" w:rsidP="00E14EE1">
      <w:pPr>
        <w:rPr>
          <w:rFonts w:cstheme="minorHAnsi"/>
          <w:sz w:val="24"/>
          <w:szCs w:val="24"/>
        </w:rPr>
      </w:pPr>
    </w:p>
    <w:p w14:paraId="5B32B697" w14:textId="4DAE8A6A" w:rsidR="00E14EE1" w:rsidRPr="004F0DEB" w:rsidRDefault="007346B7" w:rsidP="00E14EE1">
      <w:pPr>
        <w:rPr>
          <w:rFonts w:cstheme="minorHAnsi"/>
          <w:i/>
          <w:iCs/>
          <w:sz w:val="24"/>
          <w:szCs w:val="24"/>
        </w:rPr>
      </w:pPr>
      <w:r w:rsidRPr="004F0DEB">
        <w:rPr>
          <w:rFonts w:cstheme="minorHAnsi"/>
          <w:i/>
          <w:iCs/>
          <w:sz w:val="24"/>
          <w:szCs w:val="24"/>
        </w:rPr>
        <w:t xml:space="preserve">2. </w:t>
      </w:r>
      <w:r w:rsidR="00E14EE1" w:rsidRPr="004F0DEB">
        <w:rPr>
          <w:rFonts w:cstheme="minorHAnsi"/>
          <w:i/>
          <w:iCs/>
          <w:sz w:val="24"/>
          <w:szCs w:val="24"/>
        </w:rPr>
        <w:t xml:space="preserve">Are you visiting the </w:t>
      </w:r>
      <w:proofErr w:type="gramStart"/>
      <w:r w:rsidR="00E14EE1" w:rsidRPr="004F0DEB">
        <w:rPr>
          <w:rFonts w:cstheme="minorHAnsi"/>
          <w:i/>
          <w:iCs/>
          <w:sz w:val="24"/>
          <w:szCs w:val="24"/>
        </w:rPr>
        <w:t>area</w:t>
      </w:r>
      <w:proofErr w:type="gramEnd"/>
      <w:r w:rsidR="00E14EE1" w:rsidRPr="004F0DEB">
        <w:rPr>
          <w:rFonts w:cstheme="minorHAnsi"/>
          <w:i/>
          <w:iCs/>
          <w:sz w:val="24"/>
          <w:szCs w:val="24"/>
        </w:rPr>
        <w:t xml:space="preserve"> o</w:t>
      </w:r>
      <w:r w:rsidRPr="004F0DEB">
        <w:rPr>
          <w:rFonts w:cstheme="minorHAnsi"/>
          <w:i/>
          <w:iCs/>
          <w:sz w:val="24"/>
          <w:szCs w:val="24"/>
        </w:rPr>
        <w:t>r</w:t>
      </w:r>
      <w:r w:rsidR="00E14EE1" w:rsidRPr="004F0DEB">
        <w:rPr>
          <w:rFonts w:cstheme="minorHAnsi"/>
          <w:i/>
          <w:iCs/>
          <w:sz w:val="24"/>
          <w:szCs w:val="24"/>
        </w:rPr>
        <w:t xml:space="preserve"> do you live locally?</w:t>
      </w:r>
    </w:p>
    <w:p w14:paraId="439392DA" w14:textId="12A4EED1" w:rsidR="00E14EE1" w:rsidRPr="004F0DEB" w:rsidRDefault="008B6751" w:rsidP="00E14EE1">
      <w:pPr>
        <w:rPr>
          <w:rFonts w:cstheme="minorHAnsi"/>
          <w:sz w:val="24"/>
          <w:szCs w:val="24"/>
        </w:rPr>
      </w:pPr>
      <w:r w:rsidRPr="004F0DEB">
        <w:rPr>
          <w:rFonts w:cstheme="minorHAnsi"/>
          <w:noProof/>
          <w:sz w:val="24"/>
          <w:szCs w:val="24"/>
        </w:rPr>
        <w:drawing>
          <wp:inline distT="0" distB="0" distL="0" distR="0" wp14:anchorId="5C6A95B3" wp14:editId="2D244132">
            <wp:extent cx="5568950" cy="3136900"/>
            <wp:effectExtent l="0" t="0" r="12700" b="6350"/>
            <wp:docPr id="21" name="Chart 21">
              <a:extLst xmlns:a="http://schemas.openxmlformats.org/drawingml/2006/main">
                <a:ext uri="{FF2B5EF4-FFF2-40B4-BE49-F238E27FC236}">
                  <a16:creationId xmlns:a16="http://schemas.microsoft.com/office/drawing/2014/main" id="{16A27DE7-1FA0-4550-8D82-06E3DDCFE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936B11" w14:textId="1C8C432E" w:rsidR="00662CCC" w:rsidRPr="004F0DEB" w:rsidRDefault="008B6751" w:rsidP="00E14EE1">
      <w:pPr>
        <w:rPr>
          <w:rFonts w:cstheme="minorHAnsi"/>
          <w:sz w:val="24"/>
          <w:szCs w:val="24"/>
        </w:rPr>
      </w:pPr>
      <w:r w:rsidRPr="004F0DEB">
        <w:rPr>
          <w:rFonts w:cstheme="minorHAnsi"/>
          <w:sz w:val="24"/>
          <w:szCs w:val="24"/>
        </w:rPr>
        <w:t xml:space="preserve">3 </w:t>
      </w:r>
      <w:r w:rsidR="00662CCC" w:rsidRPr="004F0DEB">
        <w:rPr>
          <w:rFonts w:cstheme="minorHAnsi"/>
          <w:sz w:val="24"/>
          <w:szCs w:val="24"/>
        </w:rPr>
        <w:t xml:space="preserve">nil responses not counted </w:t>
      </w:r>
      <w:r w:rsidR="00B8010C" w:rsidRPr="004F0DEB">
        <w:rPr>
          <w:rFonts w:cstheme="minorHAnsi"/>
          <w:sz w:val="24"/>
          <w:szCs w:val="24"/>
        </w:rPr>
        <w:t xml:space="preserve"> </w:t>
      </w:r>
    </w:p>
    <w:p w14:paraId="0F75806D" w14:textId="249078B0" w:rsidR="00E14EE1" w:rsidRPr="004F0DEB" w:rsidRDefault="007346B7" w:rsidP="00E14EE1">
      <w:pPr>
        <w:rPr>
          <w:rFonts w:cstheme="minorHAnsi"/>
          <w:i/>
          <w:iCs/>
          <w:sz w:val="24"/>
          <w:szCs w:val="24"/>
        </w:rPr>
      </w:pPr>
      <w:r w:rsidRPr="004F0DEB">
        <w:rPr>
          <w:rFonts w:cstheme="minorHAnsi"/>
          <w:i/>
          <w:iCs/>
          <w:sz w:val="24"/>
          <w:szCs w:val="24"/>
        </w:rPr>
        <w:t xml:space="preserve">3. </w:t>
      </w:r>
      <w:r w:rsidR="00E14EE1" w:rsidRPr="004F0DEB">
        <w:rPr>
          <w:rFonts w:cstheme="minorHAnsi"/>
          <w:i/>
          <w:iCs/>
          <w:sz w:val="24"/>
          <w:szCs w:val="24"/>
        </w:rPr>
        <w:t>Postcode of where you have travelled from?</w:t>
      </w:r>
    </w:p>
    <w:p w14:paraId="29CC9729" w14:textId="77777777" w:rsidR="00E14EE1" w:rsidRPr="004F0DEB" w:rsidRDefault="00E14EE1" w:rsidP="00E14EE1">
      <w:pPr>
        <w:rPr>
          <w:rFonts w:cstheme="minorHAnsi"/>
          <w:sz w:val="24"/>
          <w:szCs w:val="24"/>
        </w:rPr>
      </w:pPr>
      <w:r w:rsidRPr="004F0DEB">
        <w:rPr>
          <w:rFonts w:cstheme="minorHAnsi"/>
          <w:sz w:val="24"/>
          <w:szCs w:val="24"/>
        </w:rPr>
        <w:t xml:space="preserve">Postcode mapping unable to be achieved due to having a place name rather than part postcode. </w:t>
      </w:r>
    </w:p>
    <w:p w14:paraId="101E0EC7" w14:textId="77777777" w:rsidR="004F0DEB" w:rsidRPr="004F0DEB" w:rsidRDefault="004F0DEB" w:rsidP="00E14EE1">
      <w:pPr>
        <w:rPr>
          <w:rFonts w:cstheme="minorHAnsi"/>
          <w:i/>
          <w:iCs/>
          <w:sz w:val="24"/>
          <w:szCs w:val="24"/>
        </w:rPr>
      </w:pPr>
    </w:p>
    <w:p w14:paraId="15C209CA" w14:textId="77777777" w:rsidR="004F0DEB" w:rsidRPr="004F0DEB" w:rsidRDefault="004F0DEB" w:rsidP="00E14EE1">
      <w:pPr>
        <w:rPr>
          <w:rFonts w:cstheme="minorHAnsi"/>
          <w:i/>
          <w:iCs/>
          <w:sz w:val="24"/>
          <w:szCs w:val="24"/>
        </w:rPr>
      </w:pPr>
    </w:p>
    <w:p w14:paraId="69A8DACC" w14:textId="77777777" w:rsidR="004F0DEB" w:rsidRPr="004F0DEB" w:rsidRDefault="004F0DEB" w:rsidP="00E14EE1">
      <w:pPr>
        <w:rPr>
          <w:rFonts w:cstheme="minorHAnsi"/>
          <w:i/>
          <w:iCs/>
          <w:sz w:val="24"/>
          <w:szCs w:val="24"/>
        </w:rPr>
      </w:pPr>
    </w:p>
    <w:p w14:paraId="31A5F635" w14:textId="77777777" w:rsidR="004F0DEB" w:rsidRPr="004F0DEB" w:rsidRDefault="004F0DEB" w:rsidP="00E14EE1">
      <w:pPr>
        <w:rPr>
          <w:rFonts w:cstheme="minorHAnsi"/>
          <w:i/>
          <w:iCs/>
          <w:sz w:val="24"/>
          <w:szCs w:val="24"/>
        </w:rPr>
      </w:pPr>
    </w:p>
    <w:p w14:paraId="1230E077" w14:textId="77777777" w:rsidR="004F0DEB" w:rsidRPr="004F0DEB" w:rsidRDefault="004F0DEB" w:rsidP="00E14EE1">
      <w:pPr>
        <w:rPr>
          <w:rFonts w:cstheme="minorHAnsi"/>
          <w:i/>
          <w:iCs/>
          <w:sz w:val="24"/>
          <w:szCs w:val="24"/>
        </w:rPr>
      </w:pPr>
    </w:p>
    <w:p w14:paraId="7C266E4D" w14:textId="77777777" w:rsidR="004F0DEB" w:rsidRPr="004F0DEB" w:rsidRDefault="004F0DEB" w:rsidP="00E14EE1">
      <w:pPr>
        <w:rPr>
          <w:rFonts w:cstheme="minorHAnsi"/>
          <w:i/>
          <w:iCs/>
          <w:sz w:val="24"/>
          <w:szCs w:val="24"/>
        </w:rPr>
      </w:pPr>
    </w:p>
    <w:p w14:paraId="016C20A7" w14:textId="77777777" w:rsidR="004F0DEB" w:rsidRPr="004F0DEB" w:rsidRDefault="004F0DEB" w:rsidP="00E14EE1">
      <w:pPr>
        <w:rPr>
          <w:rFonts w:cstheme="minorHAnsi"/>
          <w:i/>
          <w:iCs/>
          <w:sz w:val="24"/>
          <w:szCs w:val="24"/>
        </w:rPr>
      </w:pPr>
    </w:p>
    <w:p w14:paraId="6272346A" w14:textId="77777777" w:rsidR="004F0DEB" w:rsidRPr="004F0DEB" w:rsidRDefault="004F0DEB" w:rsidP="00E14EE1">
      <w:pPr>
        <w:rPr>
          <w:rFonts w:cstheme="minorHAnsi"/>
          <w:i/>
          <w:iCs/>
          <w:sz w:val="24"/>
          <w:szCs w:val="24"/>
        </w:rPr>
      </w:pPr>
    </w:p>
    <w:p w14:paraId="247C4A1F" w14:textId="77777777" w:rsidR="004F0DEB" w:rsidRPr="004F0DEB" w:rsidRDefault="004F0DEB" w:rsidP="00E14EE1">
      <w:pPr>
        <w:rPr>
          <w:rFonts w:cstheme="minorHAnsi"/>
          <w:i/>
          <w:iCs/>
          <w:sz w:val="24"/>
          <w:szCs w:val="24"/>
        </w:rPr>
      </w:pPr>
    </w:p>
    <w:p w14:paraId="266FC047" w14:textId="77777777" w:rsidR="004F0DEB" w:rsidRPr="004F0DEB" w:rsidRDefault="004F0DEB" w:rsidP="00E14EE1">
      <w:pPr>
        <w:rPr>
          <w:rFonts w:cstheme="minorHAnsi"/>
          <w:i/>
          <w:iCs/>
          <w:sz w:val="24"/>
          <w:szCs w:val="24"/>
        </w:rPr>
      </w:pPr>
    </w:p>
    <w:p w14:paraId="5877FE0C" w14:textId="77777777" w:rsidR="004F0DEB" w:rsidRPr="004F0DEB" w:rsidRDefault="004F0DEB" w:rsidP="00E14EE1">
      <w:pPr>
        <w:rPr>
          <w:rFonts w:cstheme="minorHAnsi"/>
          <w:i/>
          <w:iCs/>
          <w:sz w:val="24"/>
          <w:szCs w:val="24"/>
        </w:rPr>
      </w:pPr>
    </w:p>
    <w:p w14:paraId="2C4860DF" w14:textId="77777777" w:rsidR="004F0DEB" w:rsidRPr="004F0DEB" w:rsidRDefault="004F0DEB" w:rsidP="00E14EE1">
      <w:pPr>
        <w:rPr>
          <w:rFonts w:cstheme="minorHAnsi"/>
          <w:i/>
          <w:iCs/>
          <w:sz w:val="24"/>
          <w:szCs w:val="24"/>
        </w:rPr>
      </w:pPr>
    </w:p>
    <w:p w14:paraId="2A71ABC5" w14:textId="77777777" w:rsidR="004F0DEB" w:rsidRPr="004F0DEB" w:rsidRDefault="004F0DEB" w:rsidP="00E14EE1">
      <w:pPr>
        <w:rPr>
          <w:rFonts w:cstheme="minorHAnsi"/>
          <w:i/>
          <w:iCs/>
          <w:sz w:val="24"/>
          <w:szCs w:val="24"/>
        </w:rPr>
      </w:pPr>
    </w:p>
    <w:p w14:paraId="1347D96D" w14:textId="77777777" w:rsidR="004F0DEB" w:rsidRPr="004F0DEB" w:rsidRDefault="004F0DEB" w:rsidP="00E14EE1">
      <w:pPr>
        <w:rPr>
          <w:rFonts w:cstheme="minorHAnsi"/>
          <w:i/>
          <w:iCs/>
          <w:sz w:val="24"/>
          <w:szCs w:val="24"/>
        </w:rPr>
      </w:pPr>
    </w:p>
    <w:p w14:paraId="5C816EB0" w14:textId="77777777" w:rsidR="004F0DEB" w:rsidRPr="004F0DEB" w:rsidRDefault="004F0DEB" w:rsidP="00E14EE1">
      <w:pPr>
        <w:rPr>
          <w:rFonts w:cstheme="minorHAnsi"/>
          <w:i/>
          <w:iCs/>
          <w:sz w:val="24"/>
          <w:szCs w:val="24"/>
        </w:rPr>
      </w:pPr>
    </w:p>
    <w:p w14:paraId="28CFD743" w14:textId="466CF1B4" w:rsidR="00E14EE1" w:rsidRPr="004F0DEB" w:rsidRDefault="007346B7" w:rsidP="00E14EE1">
      <w:pPr>
        <w:rPr>
          <w:rFonts w:cstheme="minorHAnsi"/>
          <w:i/>
          <w:iCs/>
          <w:sz w:val="24"/>
          <w:szCs w:val="24"/>
        </w:rPr>
      </w:pPr>
      <w:r w:rsidRPr="004F0DEB">
        <w:rPr>
          <w:rFonts w:cstheme="minorHAnsi"/>
          <w:i/>
          <w:iCs/>
          <w:sz w:val="24"/>
          <w:szCs w:val="24"/>
        </w:rPr>
        <w:t xml:space="preserve">4. </w:t>
      </w:r>
      <w:r w:rsidR="00E14EE1" w:rsidRPr="004F0DEB">
        <w:rPr>
          <w:rFonts w:cstheme="minorHAnsi"/>
          <w:i/>
          <w:iCs/>
          <w:sz w:val="24"/>
          <w:szCs w:val="24"/>
        </w:rPr>
        <w:t>How have you travelled here today?</w:t>
      </w:r>
    </w:p>
    <w:p w14:paraId="4881F73C" w14:textId="5614BE0B" w:rsidR="00E14EE1" w:rsidRPr="004F0DEB" w:rsidRDefault="004F0267" w:rsidP="00E14EE1">
      <w:pPr>
        <w:rPr>
          <w:rFonts w:cstheme="minorHAnsi"/>
          <w:sz w:val="24"/>
          <w:szCs w:val="24"/>
        </w:rPr>
      </w:pPr>
      <w:r w:rsidRPr="004F0DEB">
        <w:rPr>
          <w:rFonts w:cstheme="minorHAnsi"/>
          <w:noProof/>
          <w:sz w:val="24"/>
          <w:szCs w:val="24"/>
        </w:rPr>
        <w:drawing>
          <wp:inline distT="0" distB="0" distL="0" distR="0" wp14:anchorId="74CB8B74" wp14:editId="5A9B75A8">
            <wp:extent cx="5734050" cy="3352800"/>
            <wp:effectExtent l="0" t="0" r="0" b="0"/>
            <wp:docPr id="22" name="Chart 22">
              <a:extLst xmlns:a="http://schemas.openxmlformats.org/drawingml/2006/main">
                <a:ext uri="{FF2B5EF4-FFF2-40B4-BE49-F238E27FC236}">
                  <a16:creationId xmlns:a16="http://schemas.microsoft.com/office/drawing/2014/main" id="{610E5692-0D35-43C6-9895-79E698D01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750594" w14:textId="4FD44D39" w:rsidR="00E14EE1" w:rsidRPr="004F0DEB" w:rsidRDefault="004F0267" w:rsidP="00E14EE1">
      <w:pPr>
        <w:rPr>
          <w:rFonts w:cstheme="minorHAnsi"/>
          <w:sz w:val="24"/>
          <w:szCs w:val="24"/>
        </w:rPr>
      </w:pPr>
      <w:r w:rsidRPr="004F0DEB">
        <w:rPr>
          <w:rFonts w:cstheme="minorHAnsi"/>
          <w:noProof/>
          <w:sz w:val="24"/>
          <w:szCs w:val="24"/>
        </w:rPr>
        <w:drawing>
          <wp:inline distT="0" distB="0" distL="0" distR="0" wp14:anchorId="1EA36C29" wp14:editId="77B6B3D0">
            <wp:extent cx="6178550" cy="3486150"/>
            <wp:effectExtent l="0" t="0" r="12700" b="0"/>
            <wp:docPr id="23" name="Chart 23">
              <a:extLst xmlns:a="http://schemas.openxmlformats.org/drawingml/2006/main">
                <a:ext uri="{FF2B5EF4-FFF2-40B4-BE49-F238E27FC236}">
                  <a16:creationId xmlns:a16="http://schemas.microsoft.com/office/drawing/2014/main" id="{54F96489-1F99-43F0-9073-3C3705798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63F201" w14:textId="77777777" w:rsidR="00E14EE1" w:rsidRPr="004F0DEB" w:rsidRDefault="00E14EE1" w:rsidP="00E14EE1">
      <w:pPr>
        <w:rPr>
          <w:rFonts w:cstheme="minorHAnsi"/>
          <w:sz w:val="24"/>
          <w:szCs w:val="24"/>
        </w:rPr>
      </w:pPr>
    </w:p>
    <w:p w14:paraId="118F7F19" w14:textId="77777777" w:rsidR="004F0DEB" w:rsidRPr="004F0DEB" w:rsidRDefault="004F0DEB" w:rsidP="00E14EE1">
      <w:pPr>
        <w:rPr>
          <w:rFonts w:cstheme="minorHAnsi"/>
          <w:i/>
          <w:iCs/>
          <w:sz w:val="24"/>
          <w:szCs w:val="24"/>
        </w:rPr>
      </w:pPr>
    </w:p>
    <w:p w14:paraId="5FD3B9D2" w14:textId="77777777" w:rsidR="004F0DEB" w:rsidRPr="004F0DEB" w:rsidRDefault="004F0DEB" w:rsidP="00E14EE1">
      <w:pPr>
        <w:rPr>
          <w:rFonts w:cstheme="minorHAnsi"/>
          <w:i/>
          <w:iCs/>
          <w:sz w:val="24"/>
          <w:szCs w:val="24"/>
        </w:rPr>
      </w:pPr>
    </w:p>
    <w:p w14:paraId="2689DC3A" w14:textId="77777777" w:rsidR="004F0DEB" w:rsidRPr="004F0DEB" w:rsidRDefault="004F0DEB" w:rsidP="00E14EE1">
      <w:pPr>
        <w:rPr>
          <w:rFonts w:cstheme="minorHAnsi"/>
          <w:i/>
          <w:iCs/>
          <w:sz w:val="24"/>
          <w:szCs w:val="24"/>
        </w:rPr>
      </w:pPr>
    </w:p>
    <w:p w14:paraId="4CF2D653" w14:textId="77777777" w:rsidR="004F0DEB" w:rsidRPr="004F0DEB" w:rsidRDefault="004F0DEB" w:rsidP="00E14EE1">
      <w:pPr>
        <w:rPr>
          <w:rFonts w:cstheme="minorHAnsi"/>
          <w:i/>
          <w:iCs/>
          <w:sz w:val="24"/>
          <w:szCs w:val="24"/>
        </w:rPr>
      </w:pPr>
    </w:p>
    <w:p w14:paraId="2E47F824" w14:textId="11D25425" w:rsidR="00E14EE1" w:rsidRPr="004F0DEB" w:rsidRDefault="007346B7" w:rsidP="00E14EE1">
      <w:pPr>
        <w:rPr>
          <w:rFonts w:cstheme="minorHAnsi"/>
          <w:i/>
          <w:iCs/>
          <w:sz w:val="24"/>
          <w:szCs w:val="24"/>
        </w:rPr>
      </w:pPr>
      <w:r w:rsidRPr="004F0DEB">
        <w:rPr>
          <w:rFonts w:cstheme="minorHAnsi"/>
          <w:i/>
          <w:iCs/>
          <w:sz w:val="24"/>
          <w:szCs w:val="24"/>
        </w:rPr>
        <w:t xml:space="preserve">5. </w:t>
      </w:r>
      <w:r w:rsidR="00E14EE1" w:rsidRPr="004F0DEB">
        <w:rPr>
          <w:rFonts w:cstheme="minorHAnsi"/>
          <w:i/>
          <w:iCs/>
          <w:sz w:val="24"/>
          <w:szCs w:val="24"/>
        </w:rPr>
        <w:t>What made you decide to come to this location?</w:t>
      </w:r>
    </w:p>
    <w:p w14:paraId="1A074696" w14:textId="088DEEED" w:rsidR="00E14EE1" w:rsidRPr="004F0DEB" w:rsidRDefault="00FB03C8" w:rsidP="00E14EE1">
      <w:pPr>
        <w:rPr>
          <w:rFonts w:cstheme="minorHAnsi"/>
          <w:sz w:val="24"/>
          <w:szCs w:val="24"/>
        </w:rPr>
      </w:pPr>
      <w:r w:rsidRPr="004F0DEB">
        <w:rPr>
          <w:rFonts w:cstheme="minorHAnsi"/>
          <w:noProof/>
          <w:sz w:val="24"/>
          <w:szCs w:val="24"/>
        </w:rPr>
        <mc:AlternateContent>
          <mc:Choice Requires="cx1">
            <w:drawing>
              <wp:inline distT="0" distB="0" distL="0" distR="0" wp14:anchorId="4813B66A" wp14:editId="770362FE">
                <wp:extent cx="6127750" cy="3327400"/>
                <wp:effectExtent l="0" t="0" r="6350" b="6350"/>
                <wp:docPr id="24" name="Chart 24">
                  <a:extLst xmlns:a="http://schemas.openxmlformats.org/drawingml/2006/main">
                    <a:ext uri="{FF2B5EF4-FFF2-40B4-BE49-F238E27FC236}">
                      <a16:creationId xmlns:a16="http://schemas.microsoft.com/office/drawing/2014/main" id="{4C22F6E7-4BDF-4C0C-A50E-102597A87C4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inline>
            </w:drawing>
          </mc:Choice>
          <mc:Fallback>
            <w:drawing>
              <wp:inline distT="0" distB="0" distL="0" distR="0" wp14:anchorId="4813B66A" wp14:editId="770362FE">
                <wp:extent cx="6127750" cy="3327400"/>
                <wp:effectExtent l="0" t="0" r="6350" b="6350"/>
                <wp:docPr id="24" name="Chart 24">
                  <a:extLst xmlns:a="http://schemas.openxmlformats.org/drawingml/2006/main">
                    <a:ext uri="{FF2B5EF4-FFF2-40B4-BE49-F238E27FC236}">
                      <a16:creationId xmlns:a16="http://schemas.microsoft.com/office/drawing/2014/main" id="{4C22F6E7-4BDF-4C0C-A50E-102597A87C4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a:extLst>
                            <a:ext uri="{FF2B5EF4-FFF2-40B4-BE49-F238E27FC236}">
                              <a16:creationId xmlns:a16="http://schemas.microsoft.com/office/drawing/2014/main" id="{4C22F6E7-4BDF-4C0C-A50E-102597A87C4A}"/>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6127750" cy="3327400"/>
                        </a:xfrm>
                        <a:prstGeom prst="rect">
                          <a:avLst/>
                        </a:prstGeom>
                      </pic:spPr>
                    </pic:pic>
                  </a:graphicData>
                </a:graphic>
              </wp:inline>
            </w:drawing>
          </mc:Fallback>
        </mc:AlternateContent>
      </w:r>
    </w:p>
    <w:p w14:paraId="39221E39" w14:textId="77777777" w:rsidR="00E14EE1" w:rsidRPr="004F0DEB" w:rsidRDefault="00E14EE1" w:rsidP="00E14EE1">
      <w:pPr>
        <w:rPr>
          <w:rFonts w:cstheme="minorHAnsi"/>
          <w:sz w:val="24"/>
          <w:szCs w:val="24"/>
        </w:rPr>
      </w:pPr>
    </w:p>
    <w:p w14:paraId="0A336B1E" w14:textId="5E95EA73" w:rsidR="00E14EE1" w:rsidRPr="004F0DEB" w:rsidRDefault="007346B7" w:rsidP="00E14EE1">
      <w:pPr>
        <w:rPr>
          <w:rFonts w:cstheme="minorHAnsi"/>
          <w:i/>
          <w:iCs/>
          <w:sz w:val="24"/>
          <w:szCs w:val="24"/>
        </w:rPr>
      </w:pPr>
      <w:r w:rsidRPr="004F0DEB">
        <w:rPr>
          <w:rFonts w:cstheme="minorHAnsi"/>
          <w:i/>
          <w:iCs/>
          <w:sz w:val="24"/>
          <w:szCs w:val="24"/>
        </w:rPr>
        <w:t xml:space="preserve">6. </w:t>
      </w:r>
      <w:r w:rsidR="00E14EE1" w:rsidRPr="004F0DEB">
        <w:rPr>
          <w:rFonts w:cstheme="minorHAnsi"/>
          <w:i/>
          <w:iCs/>
          <w:sz w:val="24"/>
          <w:szCs w:val="24"/>
        </w:rPr>
        <w:t>How was your experience today?</w:t>
      </w:r>
    </w:p>
    <w:p w14:paraId="0D79B932" w14:textId="7EFD2CF3" w:rsidR="00FB03C8" w:rsidRPr="004F0DEB" w:rsidRDefault="00FB03C8" w:rsidP="00E14EE1">
      <w:pPr>
        <w:rPr>
          <w:rFonts w:cstheme="minorHAnsi"/>
          <w:sz w:val="24"/>
          <w:szCs w:val="24"/>
        </w:rPr>
      </w:pPr>
      <w:r w:rsidRPr="004F0DEB">
        <w:rPr>
          <w:rFonts w:cstheme="minorHAnsi"/>
          <w:noProof/>
          <w:sz w:val="24"/>
          <w:szCs w:val="24"/>
        </w:rPr>
        <w:drawing>
          <wp:inline distT="0" distB="0" distL="0" distR="0" wp14:anchorId="51B272D8" wp14:editId="5B6936A7">
            <wp:extent cx="5607050" cy="3028950"/>
            <wp:effectExtent l="0" t="0" r="12700" b="0"/>
            <wp:docPr id="25" name="Chart 25">
              <a:extLst xmlns:a="http://schemas.openxmlformats.org/drawingml/2006/main">
                <a:ext uri="{FF2B5EF4-FFF2-40B4-BE49-F238E27FC236}">
                  <a16:creationId xmlns:a16="http://schemas.microsoft.com/office/drawing/2014/main" id="{B4187AFE-ACFC-4F45-A2C7-E9388A69CB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A10708" w14:textId="03A88B16" w:rsidR="00E14EE1" w:rsidRPr="004F0DEB" w:rsidRDefault="00E14EE1" w:rsidP="00E14EE1">
      <w:pPr>
        <w:rPr>
          <w:rFonts w:cstheme="minorHAnsi"/>
          <w:sz w:val="24"/>
          <w:szCs w:val="24"/>
        </w:rPr>
      </w:pPr>
      <w:r w:rsidRPr="004F0DEB">
        <w:rPr>
          <w:rFonts w:cstheme="minorHAnsi"/>
          <w:sz w:val="24"/>
          <w:szCs w:val="24"/>
        </w:rPr>
        <w:t>Rating score of 1</w:t>
      </w:r>
      <w:r w:rsidR="00144F43" w:rsidRPr="004F0DEB">
        <w:rPr>
          <w:rFonts w:cstheme="minorHAnsi"/>
          <w:sz w:val="24"/>
          <w:szCs w:val="24"/>
        </w:rPr>
        <w:t xml:space="preserve"> and 2</w:t>
      </w:r>
      <w:r w:rsidRPr="004F0DEB">
        <w:rPr>
          <w:rFonts w:cstheme="minorHAnsi"/>
          <w:sz w:val="24"/>
          <w:szCs w:val="24"/>
        </w:rPr>
        <w:t xml:space="preserve"> omitted due to no responses</w:t>
      </w:r>
      <w:r w:rsidR="00FB03C8" w:rsidRPr="004F0DEB">
        <w:rPr>
          <w:rFonts w:cstheme="minorHAnsi"/>
          <w:sz w:val="24"/>
          <w:szCs w:val="24"/>
        </w:rPr>
        <w:t xml:space="preserve">. There were also 29 nil responses not counted for this question. </w:t>
      </w:r>
    </w:p>
    <w:p w14:paraId="0D42B0C4" w14:textId="77777777" w:rsidR="004F0DEB" w:rsidRDefault="00E14EE1" w:rsidP="00E14EE1">
      <w:pPr>
        <w:rPr>
          <w:rFonts w:cstheme="minorHAnsi"/>
          <w:sz w:val="24"/>
          <w:szCs w:val="24"/>
        </w:rPr>
      </w:pPr>
      <w:r w:rsidRPr="004F0DEB">
        <w:rPr>
          <w:rFonts w:cstheme="minorHAnsi"/>
          <w:sz w:val="24"/>
          <w:szCs w:val="24"/>
        </w:rPr>
        <w:t xml:space="preserve">Mean rating </w:t>
      </w:r>
      <w:r w:rsidR="00144F43" w:rsidRPr="004F0DEB">
        <w:rPr>
          <w:rFonts w:cstheme="minorHAnsi"/>
          <w:sz w:val="24"/>
          <w:szCs w:val="24"/>
        </w:rPr>
        <w:t>4.</w:t>
      </w:r>
      <w:r w:rsidR="00FB03C8" w:rsidRPr="004F0DEB">
        <w:rPr>
          <w:rFonts w:cstheme="minorHAnsi"/>
          <w:sz w:val="24"/>
          <w:szCs w:val="24"/>
        </w:rPr>
        <w:t>6</w:t>
      </w:r>
    </w:p>
    <w:p w14:paraId="5BC9FC56" w14:textId="2D0E00D5" w:rsidR="00E14EE1" w:rsidRPr="004F0DEB" w:rsidRDefault="007346B7" w:rsidP="00E14EE1">
      <w:pPr>
        <w:rPr>
          <w:rFonts w:cstheme="minorHAnsi"/>
          <w:sz w:val="24"/>
          <w:szCs w:val="24"/>
        </w:rPr>
      </w:pPr>
      <w:r w:rsidRPr="004F0DEB">
        <w:rPr>
          <w:rFonts w:cstheme="minorHAnsi"/>
          <w:i/>
          <w:iCs/>
          <w:sz w:val="24"/>
          <w:szCs w:val="24"/>
        </w:rPr>
        <w:lastRenderedPageBreak/>
        <w:t xml:space="preserve">7. </w:t>
      </w:r>
      <w:r w:rsidR="00E14EE1" w:rsidRPr="004F0DEB">
        <w:rPr>
          <w:rFonts w:cstheme="minorHAnsi"/>
          <w:i/>
          <w:iCs/>
          <w:sz w:val="24"/>
          <w:szCs w:val="24"/>
        </w:rPr>
        <w:t>What activities are you hoping to enjoy today?</w:t>
      </w:r>
    </w:p>
    <w:p w14:paraId="6EE2567E" w14:textId="0196E18B" w:rsidR="00E14EE1" w:rsidRPr="004F0DEB" w:rsidRDefault="000A38B1" w:rsidP="00E14EE1">
      <w:pPr>
        <w:rPr>
          <w:rFonts w:cstheme="minorHAnsi"/>
          <w:sz w:val="24"/>
          <w:szCs w:val="24"/>
        </w:rPr>
      </w:pPr>
      <w:r w:rsidRPr="004F0DEB">
        <w:rPr>
          <w:rFonts w:cstheme="minorHAnsi"/>
          <w:noProof/>
          <w:sz w:val="24"/>
          <w:szCs w:val="24"/>
        </w:rPr>
        <w:drawing>
          <wp:inline distT="0" distB="0" distL="0" distR="0" wp14:anchorId="145739E3" wp14:editId="53471B6A">
            <wp:extent cx="6146800" cy="3994150"/>
            <wp:effectExtent l="0" t="0" r="6350" b="6350"/>
            <wp:docPr id="27" name="Chart 27">
              <a:extLst xmlns:a="http://schemas.openxmlformats.org/drawingml/2006/main">
                <a:ext uri="{FF2B5EF4-FFF2-40B4-BE49-F238E27FC236}">
                  <a16:creationId xmlns:a16="http://schemas.microsoft.com/office/drawing/2014/main" id="{9D3C5125-C789-4DB2-9C05-2D2F342D5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1D0526" w14:textId="69F38AE5" w:rsidR="00E14EE1" w:rsidRPr="004F0DEB" w:rsidRDefault="00E14EE1" w:rsidP="00E14EE1">
      <w:pPr>
        <w:rPr>
          <w:rFonts w:cstheme="minorHAnsi"/>
          <w:sz w:val="24"/>
          <w:szCs w:val="24"/>
        </w:rPr>
      </w:pPr>
    </w:p>
    <w:p w14:paraId="005B79DF" w14:textId="41D0AB38" w:rsidR="00E14EE1" w:rsidRPr="004F0DEB" w:rsidRDefault="000A38B1" w:rsidP="00E14EE1">
      <w:pPr>
        <w:rPr>
          <w:rFonts w:cstheme="minorHAnsi"/>
          <w:sz w:val="24"/>
          <w:szCs w:val="24"/>
        </w:rPr>
      </w:pPr>
      <w:r w:rsidRPr="004F0DEB">
        <w:rPr>
          <w:rFonts w:cstheme="minorHAnsi"/>
          <w:noProof/>
          <w:sz w:val="24"/>
          <w:szCs w:val="24"/>
        </w:rPr>
        <w:drawing>
          <wp:inline distT="0" distB="0" distL="0" distR="0" wp14:anchorId="7D455BFB" wp14:editId="04AE58EB">
            <wp:extent cx="6026150" cy="3486150"/>
            <wp:effectExtent l="0" t="0" r="12700" b="0"/>
            <wp:docPr id="28" name="Chart 28">
              <a:extLst xmlns:a="http://schemas.openxmlformats.org/drawingml/2006/main">
                <a:ext uri="{FF2B5EF4-FFF2-40B4-BE49-F238E27FC236}">
                  <a16:creationId xmlns:a16="http://schemas.microsoft.com/office/drawing/2014/main" id="{073C80A2-D46B-4ED3-8D30-79C3A1480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5A15A6" w14:textId="77777777" w:rsidR="00E14EE1" w:rsidRPr="004F0DEB" w:rsidRDefault="00E14EE1" w:rsidP="00E14EE1">
      <w:pPr>
        <w:rPr>
          <w:rFonts w:cstheme="minorHAnsi"/>
          <w:sz w:val="24"/>
          <w:szCs w:val="24"/>
        </w:rPr>
      </w:pPr>
      <w:r w:rsidRPr="004F0DEB">
        <w:rPr>
          <w:rFonts w:cstheme="minorHAnsi"/>
          <w:sz w:val="24"/>
          <w:szCs w:val="24"/>
        </w:rPr>
        <w:t>Submission Dates?</w:t>
      </w:r>
    </w:p>
    <w:p w14:paraId="6B554E56" w14:textId="77777777" w:rsidR="004F0DEB" w:rsidRDefault="00144F43" w:rsidP="00CB1FBB">
      <w:pPr>
        <w:rPr>
          <w:rFonts w:cstheme="minorHAnsi"/>
          <w:sz w:val="24"/>
          <w:szCs w:val="24"/>
        </w:rPr>
      </w:pPr>
      <w:r w:rsidRPr="004F0DEB">
        <w:rPr>
          <w:rFonts w:cstheme="minorHAnsi"/>
          <w:sz w:val="24"/>
          <w:szCs w:val="24"/>
        </w:rPr>
        <w:t>1</w:t>
      </w:r>
      <w:r w:rsidR="000A38B1" w:rsidRPr="004F0DEB">
        <w:rPr>
          <w:rFonts w:cstheme="minorHAnsi"/>
          <w:sz w:val="24"/>
          <w:szCs w:val="24"/>
        </w:rPr>
        <w:t>8</w:t>
      </w:r>
      <w:r w:rsidR="00E14EE1" w:rsidRPr="004F0DEB">
        <w:rPr>
          <w:rFonts w:cstheme="minorHAnsi"/>
          <w:sz w:val="24"/>
          <w:szCs w:val="24"/>
        </w:rPr>
        <w:t xml:space="preserve"> June 2021 to </w:t>
      </w:r>
      <w:r w:rsidR="000A38B1" w:rsidRPr="004F0DEB">
        <w:rPr>
          <w:rFonts w:cstheme="minorHAnsi"/>
          <w:sz w:val="24"/>
          <w:szCs w:val="24"/>
        </w:rPr>
        <w:t>14 October</w:t>
      </w:r>
      <w:r w:rsidR="00E14EE1" w:rsidRPr="004F0DEB">
        <w:rPr>
          <w:rFonts w:cstheme="minorHAnsi"/>
          <w:sz w:val="24"/>
          <w:szCs w:val="24"/>
        </w:rPr>
        <w:t xml:space="preserve"> 2021</w:t>
      </w:r>
      <w:r w:rsidR="004F0DEB" w:rsidRPr="004F0DEB">
        <w:rPr>
          <w:rFonts w:cstheme="minorHAnsi"/>
          <w:sz w:val="24"/>
          <w:szCs w:val="24"/>
        </w:rPr>
        <w:t xml:space="preserve">. </w:t>
      </w:r>
      <w:r w:rsidR="000A38B1" w:rsidRPr="004F0DEB">
        <w:rPr>
          <w:rFonts w:cstheme="minorHAnsi"/>
          <w:sz w:val="24"/>
          <w:szCs w:val="24"/>
        </w:rPr>
        <w:t>147</w:t>
      </w:r>
      <w:r w:rsidR="00E14EE1" w:rsidRPr="004F0DEB">
        <w:rPr>
          <w:rFonts w:cstheme="minorHAnsi"/>
          <w:sz w:val="24"/>
          <w:szCs w:val="24"/>
        </w:rPr>
        <w:t xml:space="preserve"> useable responses</w:t>
      </w:r>
    </w:p>
    <w:p w14:paraId="08AE0DC0" w14:textId="2E8CD1B1" w:rsidR="00CB1FBB" w:rsidRPr="004F0DEB" w:rsidRDefault="007346B7" w:rsidP="00CB1FBB">
      <w:pPr>
        <w:rPr>
          <w:rFonts w:cstheme="minorHAnsi"/>
          <w:sz w:val="24"/>
          <w:szCs w:val="24"/>
        </w:rPr>
      </w:pPr>
      <w:r w:rsidRPr="004F0DEB">
        <w:rPr>
          <w:rFonts w:cstheme="minorHAnsi"/>
          <w:b/>
          <w:bCs/>
          <w:sz w:val="32"/>
          <w:szCs w:val="32"/>
        </w:rPr>
        <w:lastRenderedPageBreak/>
        <w:t>Ben Nevis</w:t>
      </w:r>
      <w:r w:rsidR="00CB1FBB" w:rsidRPr="004F0DEB">
        <w:rPr>
          <w:rFonts w:cstheme="minorHAnsi"/>
          <w:b/>
          <w:bCs/>
          <w:sz w:val="32"/>
          <w:szCs w:val="32"/>
        </w:rPr>
        <w:t xml:space="preserve"> </w:t>
      </w:r>
    </w:p>
    <w:p w14:paraId="18523C6B" w14:textId="2FDBB41D" w:rsidR="00CB1FBB" w:rsidRPr="004F0DEB" w:rsidRDefault="007346B7" w:rsidP="00CB1FBB">
      <w:pPr>
        <w:rPr>
          <w:rFonts w:cstheme="minorHAnsi"/>
          <w:i/>
          <w:iCs/>
          <w:sz w:val="24"/>
          <w:szCs w:val="24"/>
        </w:rPr>
      </w:pPr>
      <w:r w:rsidRPr="004F0DEB">
        <w:rPr>
          <w:rFonts w:cstheme="minorHAnsi"/>
          <w:i/>
          <w:iCs/>
          <w:sz w:val="24"/>
          <w:szCs w:val="24"/>
        </w:rPr>
        <w:t xml:space="preserve">1. </w:t>
      </w:r>
      <w:r w:rsidR="00CB1FBB" w:rsidRPr="004F0DEB">
        <w:rPr>
          <w:rFonts w:cstheme="minorHAnsi"/>
          <w:i/>
          <w:iCs/>
          <w:sz w:val="24"/>
          <w:szCs w:val="24"/>
        </w:rPr>
        <w:t>Element Type</w:t>
      </w:r>
    </w:p>
    <w:p w14:paraId="25E49B28"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6D3198A8" wp14:editId="65625EDA">
            <wp:extent cx="5731510" cy="3178810"/>
            <wp:effectExtent l="0" t="0" r="2540" b="2540"/>
            <wp:docPr id="3" name="Chart 3">
              <a:extLst xmlns:a="http://schemas.openxmlformats.org/drawingml/2006/main">
                <a:ext uri="{FF2B5EF4-FFF2-40B4-BE49-F238E27FC236}">
                  <a16:creationId xmlns:a16="http://schemas.microsoft.com/office/drawing/2014/main" id="{C946F1E3-B6CA-454A-B693-CDA6CAF96D80}"/>
                </a:ext>
                <a:ext uri="{147F2762-F138-4A5C-976F-8EAC2B608ADB}">
                  <a16:predDERef xmlns:a16="http://schemas.microsoft.com/office/drawing/2014/main" pred="{E7FA2DBC-D095-4B50-BB60-23318488C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210F8B"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5EEDD89D" wp14:editId="1C471848">
                <wp:extent cx="5718517" cy="3031588"/>
                <wp:effectExtent l="0" t="0" r="15875" b="16510"/>
                <wp:docPr id="29" name="Chart 29">
                  <a:extLst xmlns:a="http://schemas.openxmlformats.org/drawingml/2006/main">
                    <a:ext uri="{FF2B5EF4-FFF2-40B4-BE49-F238E27FC236}">
                      <a16:creationId xmlns:a16="http://schemas.microsoft.com/office/drawing/2014/main" id="{87FBD04C-AEF3-49A2-BB2E-2DF8ABAACCE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0"/>
                  </a:graphicData>
                </a:graphic>
              </wp:inline>
            </w:drawing>
          </mc:Choice>
          <mc:Fallback>
            <w:drawing>
              <wp:inline distT="0" distB="0" distL="0" distR="0" wp14:anchorId="5EEDD89D" wp14:editId="1C471848">
                <wp:extent cx="5718517" cy="3031588"/>
                <wp:effectExtent l="0" t="0" r="15875" b="16510"/>
                <wp:docPr id="29" name="Chart 29">
                  <a:extLst xmlns:a="http://schemas.openxmlformats.org/drawingml/2006/main">
                    <a:ext uri="{FF2B5EF4-FFF2-40B4-BE49-F238E27FC236}">
                      <a16:creationId xmlns:a16="http://schemas.microsoft.com/office/drawing/2014/main" id="{87FBD04C-AEF3-49A2-BB2E-2DF8ABAACCE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 name="Chart 29">
                          <a:extLst>
                            <a:ext uri="{FF2B5EF4-FFF2-40B4-BE49-F238E27FC236}">
                              <a16:creationId xmlns:a16="http://schemas.microsoft.com/office/drawing/2014/main" id="{87FBD04C-AEF3-49A2-BB2E-2DF8ABAACCE9}"/>
                            </a:ext>
                          </a:extLst>
                        </pic:cNvPr>
                        <pic:cNvPicPr>
                          <a:picLocks noGrp="1" noRot="1" noChangeAspect="1" noMove="1" noResize="1" noEditPoints="1" noAdjustHandles="1" noChangeArrowheads="1" noChangeShapeType="1"/>
                        </pic:cNvPicPr>
                      </pic:nvPicPr>
                      <pic:blipFill>
                        <a:blip r:embed="rId21"/>
                        <a:stretch>
                          <a:fillRect/>
                        </a:stretch>
                      </pic:blipFill>
                      <pic:spPr>
                        <a:xfrm>
                          <a:off x="0" y="0"/>
                          <a:ext cx="5718175" cy="3031490"/>
                        </a:xfrm>
                        <a:prstGeom prst="rect">
                          <a:avLst/>
                        </a:prstGeom>
                      </pic:spPr>
                    </pic:pic>
                  </a:graphicData>
                </a:graphic>
              </wp:inline>
            </w:drawing>
          </mc:Fallback>
        </mc:AlternateContent>
      </w:r>
    </w:p>
    <w:p w14:paraId="655E224F" w14:textId="77777777" w:rsidR="00CB1FBB" w:rsidRPr="004F0DEB" w:rsidRDefault="00CB1FBB" w:rsidP="00CB1FBB">
      <w:pPr>
        <w:rPr>
          <w:rFonts w:cstheme="minorHAnsi"/>
          <w:sz w:val="24"/>
          <w:szCs w:val="24"/>
        </w:rPr>
      </w:pPr>
      <w:r w:rsidRPr="004F0DEB">
        <w:rPr>
          <w:rFonts w:cstheme="minorHAnsi"/>
          <w:sz w:val="24"/>
          <w:szCs w:val="24"/>
        </w:rPr>
        <w:t xml:space="preserve">18 nil responses for this question and not used in the above graphs. </w:t>
      </w:r>
    </w:p>
    <w:p w14:paraId="6757103B" w14:textId="77777777" w:rsidR="00CB1FBB" w:rsidRPr="004F0DEB" w:rsidRDefault="00CB1FBB" w:rsidP="00CB1FBB">
      <w:pPr>
        <w:rPr>
          <w:rFonts w:cstheme="minorHAnsi"/>
          <w:sz w:val="24"/>
          <w:szCs w:val="24"/>
        </w:rPr>
      </w:pPr>
    </w:p>
    <w:p w14:paraId="510D29A2" w14:textId="77777777" w:rsidR="004F0DEB" w:rsidRPr="004F0DEB" w:rsidRDefault="004F0DEB" w:rsidP="00CB1FBB">
      <w:pPr>
        <w:rPr>
          <w:rFonts w:cstheme="minorHAnsi"/>
          <w:i/>
          <w:iCs/>
          <w:sz w:val="24"/>
          <w:szCs w:val="24"/>
        </w:rPr>
      </w:pPr>
    </w:p>
    <w:p w14:paraId="6EC9E8C5" w14:textId="77777777" w:rsidR="004F0DEB" w:rsidRPr="004F0DEB" w:rsidRDefault="004F0DEB" w:rsidP="00CB1FBB">
      <w:pPr>
        <w:rPr>
          <w:rFonts w:cstheme="minorHAnsi"/>
          <w:i/>
          <w:iCs/>
          <w:sz w:val="24"/>
          <w:szCs w:val="24"/>
        </w:rPr>
      </w:pPr>
    </w:p>
    <w:p w14:paraId="69CBAE15" w14:textId="77777777" w:rsidR="004F0DEB" w:rsidRPr="004F0DEB" w:rsidRDefault="004F0DEB" w:rsidP="00CB1FBB">
      <w:pPr>
        <w:rPr>
          <w:rFonts w:cstheme="minorHAnsi"/>
          <w:i/>
          <w:iCs/>
          <w:sz w:val="24"/>
          <w:szCs w:val="24"/>
        </w:rPr>
      </w:pPr>
    </w:p>
    <w:p w14:paraId="1676FCBD" w14:textId="77777777" w:rsidR="004F0DEB" w:rsidRPr="004F0DEB" w:rsidRDefault="004F0DEB" w:rsidP="00CB1FBB">
      <w:pPr>
        <w:rPr>
          <w:rFonts w:cstheme="minorHAnsi"/>
          <w:i/>
          <w:iCs/>
          <w:sz w:val="24"/>
          <w:szCs w:val="24"/>
        </w:rPr>
      </w:pPr>
    </w:p>
    <w:p w14:paraId="121697FB" w14:textId="45E2522A" w:rsidR="00CB1FBB" w:rsidRPr="004F0DEB" w:rsidRDefault="007346B7" w:rsidP="00CB1FBB">
      <w:pPr>
        <w:rPr>
          <w:rFonts w:cstheme="minorHAnsi"/>
          <w:i/>
          <w:iCs/>
          <w:sz w:val="24"/>
          <w:szCs w:val="24"/>
        </w:rPr>
      </w:pPr>
      <w:r w:rsidRPr="004F0DEB">
        <w:rPr>
          <w:rFonts w:cstheme="minorHAnsi"/>
          <w:i/>
          <w:iCs/>
          <w:sz w:val="24"/>
          <w:szCs w:val="24"/>
        </w:rPr>
        <w:lastRenderedPageBreak/>
        <w:t xml:space="preserve">2. </w:t>
      </w:r>
      <w:r w:rsidR="00CB1FBB" w:rsidRPr="004F0DEB">
        <w:rPr>
          <w:rFonts w:cstheme="minorHAnsi"/>
          <w:i/>
          <w:iCs/>
          <w:sz w:val="24"/>
          <w:szCs w:val="24"/>
        </w:rPr>
        <w:t>Are you visiting the area of do you live locally?</w:t>
      </w:r>
    </w:p>
    <w:p w14:paraId="07D124EB"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2BD541C2" wp14:editId="28D98771">
            <wp:extent cx="5731510" cy="3053080"/>
            <wp:effectExtent l="0" t="0" r="2540" b="13970"/>
            <wp:docPr id="2" name="Chart 2">
              <a:extLst xmlns:a="http://schemas.openxmlformats.org/drawingml/2006/main">
                <a:ext uri="{FF2B5EF4-FFF2-40B4-BE49-F238E27FC236}">
                  <a16:creationId xmlns:a16="http://schemas.microsoft.com/office/drawing/2014/main" id="{E7FA2DBC-D095-4B50-BB60-23318488C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820FB4" w14:textId="2332D816" w:rsidR="00CB1FBB" w:rsidRPr="004F0DEB" w:rsidRDefault="007346B7" w:rsidP="00CB1FBB">
      <w:pPr>
        <w:rPr>
          <w:rFonts w:cstheme="minorHAnsi"/>
          <w:i/>
          <w:iCs/>
          <w:sz w:val="24"/>
          <w:szCs w:val="24"/>
        </w:rPr>
      </w:pPr>
      <w:r w:rsidRPr="004F0DEB">
        <w:rPr>
          <w:rFonts w:cstheme="minorHAnsi"/>
          <w:i/>
          <w:iCs/>
          <w:sz w:val="24"/>
          <w:szCs w:val="24"/>
        </w:rPr>
        <w:t xml:space="preserve">3. </w:t>
      </w:r>
      <w:r w:rsidR="00CB1FBB" w:rsidRPr="004F0DEB">
        <w:rPr>
          <w:rFonts w:cstheme="minorHAnsi"/>
          <w:i/>
          <w:iCs/>
          <w:sz w:val="24"/>
          <w:szCs w:val="24"/>
        </w:rPr>
        <w:t>Postcode of where you have travelled from?</w:t>
      </w:r>
    </w:p>
    <w:p w14:paraId="01A15F69" w14:textId="77777777" w:rsidR="00CB1FBB" w:rsidRPr="004F0DEB" w:rsidRDefault="00CB1FBB" w:rsidP="00CB1FBB">
      <w:pPr>
        <w:rPr>
          <w:rFonts w:cstheme="minorHAnsi"/>
          <w:sz w:val="24"/>
          <w:szCs w:val="24"/>
        </w:rPr>
      </w:pPr>
      <w:r w:rsidRPr="004F0DEB">
        <w:rPr>
          <w:rFonts w:cstheme="minorHAnsi"/>
          <w:sz w:val="24"/>
          <w:szCs w:val="24"/>
        </w:rPr>
        <w:t xml:space="preserve">Postcode mapping unable to be achieved due to having a place name rather than part postcode. </w:t>
      </w:r>
    </w:p>
    <w:p w14:paraId="0E72049B" w14:textId="77777777" w:rsidR="004F0DEB" w:rsidRPr="004F0DEB" w:rsidRDefault="004F0DEB" w:rsidP="00CB1FBB">
      <w:pPr>
        <w:rPr>
          <w:rFonts w:cstheme="minorHAnsi"/>
          <w:i/>
          <w:iCs/>
          <w:sz w:val="24"/>
          <w:szCs w:val="24"/>
        </w:rPr>
      </w:pPr>
    </w:p>
    <w:p w14:paraId="4F9C8E23" w14:textId="77777777" w:rsidR="004F0DEB" w:rsidRPr="004F0DEB" w:rsidRDefault="004F0DEB" w:rsidP="00CB1FBB">
      <w:pPr>
        <w:rPr>
          <w:rFonts w:cstheme="minorHAnsi"/>
          <w:i/>
          <w:iCs/>
          <w:sz w:val="24"/>
          <w:szCs w:val="24"/>
        </w:rPr>
      </w:pPr>
    </w:p>
    <w:p w14:paraId="27BE9E01" w14:textId="77777777" w:rsidR="004F0DEB" w:rsidRPr="004F0DEB" w:rsidRDefault="004F0DEB" w:rsidP="00CB1FBB">
      <w:pPr>
        <w:rPr>
          <w:rFonts w:cstheme="minorHAnsi"/>
          <w:i/>
          <w:iCs/>
          <w:sz w:val="24"/>
          <w:szCs w:val="24"/>
        </w:rPr>
      </w:pPr>
    </w:p>
    <w:p w14:paraId="29B6DD43" w14:textId="77777777" w:rsidR="004F0DEB" w:rsidRPr="004F0DEB" w:rsidRDefault="004F0DEB" w:rsidP="00CB1FBB">
      <w:pPr>
        <w:rPr>
          <w:rFonts w:cstheme="minorHAnsi"/>
          <w:i/>
          <w:iCs/>
          <w:sz w:val="24"/>
          <w:szCs w:val="24"/>
        </w:rPr>
      </w:pPr>
    </w:p>
    <w:p w14:paraId="77C90B21" w14:textId="77777777" w:rsidR="004F0DEB" w:rsidRPr="004F0DEB" w:rsidRDefault="004F0DEB" w:rsidP="00CB1FBB">
      <w:pPr>
        <w:rPr>
          <w:rFonts w:cstheme="minorHAnsi"/>
          <w:i/>
          <w:iCs/>
          <w:sz w:val="24"/>
          <w:szCs w:val="24"/>
        </w:rPr>
      </w:pPr>
    </w:p>
    <w:p w14:paraId="474A4FE5" w14:textId="77777777" w:rsidR="004F0DEB" w:rsidRPr="004F0DEB" w:rsidRDefault="004F0DEB" w:rsidP="00CB1FBB">
      <w:pPr>
        <w:rPr>
          <w:rFonts w:cstheme="minorHAnsi"/>
          <w:i/>
          <w:iCs/>
          <w:sz w:val="24"/>
          <w:szCs w:val="24"/>
        </w:rPr>
      </w:pPr>
    </w:p>
    <w:p w14:paraId="438B1B94" w14:textId="77777777" w:rsidR="004F0DEB" w:rsidRPr="004F0DEB" w:rsidRDefault="004F0DEB" w:rsidP="00CB1FBB">
      <w:pPr>
        <w:rPr>
          <w:rFonts w:cstheme="minorHAnsi"/>
          <w:i/>
          <w:iCs/>
          <w:sz w:val="24"/>
          <w:szCs w:val="24"/>
        </w:rPr>
      </w:pPr>
    </w:p>
    <w:p w14:paraId="07572948" w14:textId="77777777" w:rsidR="004F0DEB" w:rsidRPr="004F0DEB" w:rsidRDefault="004F0DEB" w:rsidP="00CB1FBB">
      <w:pPr>
        <w:rPr>
          <w:rFonts w:cstheme="minorHAnsi"/>
          <w:i/>
          <w:iCs/>
          <w:sz w:val="24"/>
          <w:szCs w:val="24"/>
        </w:rPr>
      </w:pPr>
    </w:p>
    <w:p w14:paraId="22D8B38F" w14:textId="77777777" w:rsidR="004F0DEB" w:rsidRPr="004F0DEB" w:rsidRDefault="004F0DEB" w:rsidP="00CB1FBB">
      <w:pPr>
        <w:rPr>
          <w:rFonts w:cstheme="minorHAnsi"/>
          <w:i/>
          <w:iCs/>
          <w:sz w:val="24"/>
          <w:szCs w:val="24"/>
        </w:rPr>
      </w:pPr>
    </w:p>
    <w:p w14:paraId="71943724" w14:textId="77777777" w:rsidR="004F0DEB" w:rsidRPr="004F0DEB" w:rsidRDefault="004F0DEB" w:rsidP="00CB1FBB">
      <w:pPr>
        <w:rPr>
          <w:rFonts w:cstheme="minorHAnsi"/>
          <w:i/>
          <w:iCs/>
          <w:sz w:val="24"/>
          <w:szCs w:val="24"/>
        </w:rPr>
      </w:pPr>
    </w:p>
    <w:p w14:paraId="4B1B25CE" w14:textId="77777777" w:rsidR="004F0DEB" w:rsidRPr="004F0DEB" w:rsidRDefault="004F0DEB" w:rsidP="00CB1FBB">
      <w:pPr>
        <w:rPr>
          <w:rFonts w:cstheme="minorHAnsi"/>
          <w:i/>
          <w:iCs/>
          <w:sz w:val="24"/>
          <w:szCs w:val="24"/>
        </w:rPr>
      </w:pPr>
    </w:p>
    <w:p w14:paraId="14D44534" w14:textId="77777777" w:rsidR="004F0DEB" w:rsidRPr="004F0DEB" w:rsidRDefault="004F0DEB" w:rsidP="00CB1FBB">
      <w:pPr>
        <w:rPr>
          <w:rFonts w:cstheme="minorHAnsi"/>
          <w:i/>
          <w:iCs/>
          <w:sz w:val="24"/>
          <w:szCs w:val="24"/>
        </w:rPr>
      </w:pPr>
    </w:p>
    <w:p w14:paraId="0B150138" w14:textId="77777777" w:rsidR="004F0DEB" w:rsidRPr="004F0DEB" w:rsidRDefault="004F0DEB" w:rsidP="00CB1FBB">
      <w:pPr>
        <w:rPr>
          <w:rFonts w:cstheme="minorHAnsi"/>
          <w:i/>
          <w:iCs/>
          <w:sz w:val="24"/>
          <w:szCs w:val="24"/>
        </w:rPr>
      </w:pPr>
    </w:p>
    <w:p w14:paraId="05DC8096" w14:textId="77777777" w:rsidR="004F0DEB" w:rsidRPr="004F0DEB" w:rsidRDefault="004F0DEB" w:rsidP="00CB1FBB">
      <w:pPr>
        <w:rPr>
          <w:rFonts w:cstheme="minorHAnsi"/>
          <w:i/>
          <w:iCs/>
          <w:sz w:val="24"/>
          <w:szCs w:val="24"/>
        </w:rPr>
      </w:pPr>
    </w:p>
    <w:p w14:paraId="16E87682" w14:textId="77777777" w:rsidR="004F0DEB" w:rsidRPr="004F0DEB" w:rsidRDefault="004F0DEB" w:rsidP="00CB1FBB">
      <w:pPr>
        <w:rPr>
          <w:rFonts w:cstheme="minorHAnsi"/>
          <w:i/>
          <w:iCs/>
          <w:sz w:val="24"/>
          <w:szCs w:val="24"/>
        </w:rPr>
      </w:pPr>
    </w:p>
    <w:p w14:paraId="6174B0E4" w14:textId="77777777" w:rsidR="004F0DEB" w:rsidRPr="004F0DEB" w:rsidRDefault="004F0DEB" w:rsidP="00CB1FBB">
      <w:pPr>
        <w:rPr>
          <w:rFonts w:cstheme="minorHAnsi"/>
          <w:i/>
          <w:iCs/>
          <w:sz w:val="24"/>
          <w:szCs w:val="24"/>
        </w:rPr>
      </w:pPr>
    </w:p>
    <w:p w14:paraId="26D5EBBB" w14:textId="6F170701" w:rsidR="00CB1FBB" w:rsidRPr="004F0DEB" w:rsidRDefault="007346B7" w:rsidP="00CB1FBB">
      <w:pPr>
        <w:rPr>
          <w:rFonts w:cstheme="minorHAnsi"/>
          <w:i/>
          <w:iCs/>
          <w:sz w:val="24"/>
          <w:szCs w:val="24"/>
        </w:rPr>
      </w:pPr>
      <w:r w:rsidRPr="004F0DEB">
        <w:rPr>
          <w:rFonts w:cstheme="minorHAnsi"/>
          <w:i/>
          <w:iCs/>
          <w:sz w:val="24"/>
          <w:szCs w:val="24"/>
        </w:rPr>
        <w:t xml:space="preserve">4. </w:t>
      </w:r>
      <w:r w:rsidR="00CB1FBB" w:rsidRPr="004F0DEB">
        <w:rPr>
          <w:rFonts w:cstheme="minorHAnsi"/>
          <w:i/>
          <w:iCs/>
          <w:sz w:val="24"/>
          <w:szCs w:val="24"/>
        </w:rPr>
        <w:t>How have you travelled here today?</w:t>
      </w:r>
    </w:p>
    <w:p w14:paraId="77C11B54"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095641CE" wp14:editId="36525D29">
            <wp:extent cx="5731510" cy="3623945"/>
            <wp:effectExtent l="0" t="0" r="2540" b="14605"/>
            <wp:docPr id="8" name="Chart 8">
              <a:extLst xmlns:a="http://schemas.openxmlformats.org/drawingml/2006/main">
                <a:ext uri="{FF2B5EF4-FFF2-40B4-BE49-F238E27FC236}">
                  <a16:creationId xmlns:a16="http://schemas.microsoft.com/office/drawing/2014/main" id="{D411F055-BAE8-4388-9DBC-747BAEF6BCD5}"/>
                </a:ext>
                <a:ext uri="{147F2762-F138-4A5C-976F-8EAC2B608ADB}">
                  <a16:predDERef xmlns:a16="http://schemas.microsoft.com/office/drawing/2014/main" pred="{C946F1E3-B6CA-454A-B693-CDA6CAF96D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426C46" w14:textId="53314CF5" w:rsidR="00CB1FBB" w:rsidRPr="004F0DEB" w:rsidRDefault="00CB1FBB" w:rsidP="00CB1FBB">
      <w:pPr>
        <w:rPr>
          <w:rFonts w:cstheme="minorHAnsi"/>
          <w:sz w:val="24"/>
          <w:szCs w:val="24"/>
        </w:rPr>
      </w:pPr>
    </w:p>
    <w:p w14:paraId="7D409A4F"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731E03EE" wp14:editId="71FB6187">
            <wp:extent cx="5753100" cy="3308350"/>
            <wp:effectExtent l="0" t="0" r="0" b="6350"/>
            <wp:docPr id="9" name="Chart 9">
              <a:extLst xmlns:a="http://schemas.openxmlformats.org/drawingml/2006/main">
                <a:ext uri="{FF2B5EF4-FFF2-40B4-BE49-F238E27FC236}">
                  <a16:creationId xmlns:a16="http://schemas.microsoft.com/office/drawing/2014/main" id="{F9757F34-70AB-4CC1-8FF6-3633BEC780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6CC395" w14:textId="77777777" w:rsidR="00CB1FBB" w:rsidRPr="004F0DEB" w:rsidRDefault="00CB1FBB" w:rsidP="00CB1FBB">
      <w:pPr>
        <w:rPr>
          <w:rFonts w:cstheme="minorHAnsi"/>
          <w:sz w:val="24"/>
          <w:szCs w:val="24"/>
        </w:rPr>
      </w:pPr>
    </w:p>
    <w:p w14:paraId="71470B72" w14:textId="77777777" w:rsidR="004F0DEB" w:rsidRPr="004F0DEB" w:rsidRDefault="004F0DEB" w:rsidP="00CB1FBB">
      <w:pPr>
        <w:rPr>
          <w:rFonts w:cstheme="minorHAnsi"/>
          <w:i/>
          <w:iCs/>
          <w:sz w:val="24"/>
          <w:szCs w:val="24"/>
        </w:rPr>
      </w:pPr>
    </w:p>
    <w:p w14:paraId="019BAB3E" w14:textId="77777777" w:rsidR="004F0DEB" w:rsidRPr="004F0DEB" w:rsidRDefault="004F0DEB" w:rsidP="00CB1FBB">
      <w:pPr>
        <w:rPr>
          <w:rFonts w:cstheme="minorHAnsi"/>
          <w:i/>
          <w:iCs/>
          <w:sz w:val="24"/>
          <w:szCs w:val="24"/>
        </w:rPr>
      </w:pPr>
    </w:p>
    <w:p w14:paraId="782B5DB8" w14:textId="77777777" w:rsidR="004F0DEB" w:rsidRPr="004F0DEB" w:rsidRDefault="004F0DEB" w:rsidP="00CB1FBB">
      <w:pPr>
        <w:rPr>
          <w:rFonts w:cstheme="minorHAnsi"/>
          <w:i/>
          <w:iCs/>
          <w:sz w:val="24"/>
          <w:szCs w:val="24"/>
        </w:rPr>
      </w:pPr>
    </w:p>
    <w:p w14:paraId="119800C6" w14:textId="4C0508B1" w:rsidR="00CB1FBB" w:rsidRPr="004F0DEB" w:rsidRDefault="007346B7" w:rsidP="00CB1FBB">
      <w:pPr>
        <w:rPr>
          <w:rFonts w:cstheme="minorHAnsi"/>
          <w:i/>
          <w:iCs/>
          <w:sz w:val="24"/>
          <w:szCs w:val="24"/>
        </w:rPr>
      </w:pPr>
      <w:r w:rsidRPr="004F0DEB">
        <w:rPr>
          <w:rFonts w:cstheme="minorHAnsi"/>
          <w:i/>
          <w:iCs/>
          <w:sz w:val="24"/>
          <w:szCs w:val="24"/>
        </w:rPr>
        <w:t xml:space="preserve">5. </w:t>
      </w:r>
      <w:r w:rsidR="00CB1FBB" w:rsidRPr="004F0DEB">
        <w:rPr>
          <w:rFonts w:cstheme="minorHAnsi"/>
          <w:i/>
          <w:iCs/>
          <w:sz w:val="24"/>
          <w:szCs w:val="24"/>
        </w:rPr>
        <w:t>What made you decide to come to this location?</w:t>
      </w:r>
    </w:p>
    <w:p w14:paraId="0F627703"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7BC654B6" wp14:editId="53D97A58">
            <wp:extent cx="5731510" cy="3252470"/>
            <wp:effectExtent l="0" t="0" r="2540" b="5080"/>
            <wp:docPr id="4" name="Chart 4">
              <a:extLst xmlns:a="http://schemas.openxmlformats.org/drawingml/2006/main">
                <a:ext uri="{FF2B5EF4-FFF2-40B4-BE49-F238E27FC236}">
                  <a16:creationId xmlns:a16="http://schemas.microsoft.com/office/drawing/2014/main" id="{69964A1D-FD28-4211-A4CF-45981326FD20}"/>
                </a:ext>
                <a:ext uri="{147F2762-F138-4A5C-976F-8EAC2B608ADB}">
                  <a16:predDERef xmlns:a16="http://schemas.microsoft.com/office/drawing/2014/main" pred="{D411F055-BAE8-4388-9DBC-747BAEF6B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7C61B7"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3AF710CF" wp14:editId="3B11EE26">
                <wp:extent cx="5731510" cy="3251200"/>
                <wp:effectExtent l="0" t="0" r="2540" b="6350"/>
                <wp:docPr id="11" name="Chart 11">
                  <a:extLst xmlns:a="http://schemas.openxmlformats.org/drawingml/2006/main">
                    <a:ext uri="{FF2B5EF4-FFF2-40B4-BE49-F238E27FC236}">
                      <a16:creationId xmlns:a16="http://schemas.microsoft.com/office/drawing/2014/main" id="{69964A1D-FD28-4211-A4CF-45981326FD20}"/>
                    </a:ext>
                    <a:ext uri="{147F2762-F138-4A5C-976F-8EAC2B608ADB}">
                      <a16:predDERef xmlns:a16="http://schemas.microsoft.com/office/drawing/2014/main" pred="{D411F055-BAE8-4388-9DBC-747BAEF6BCD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3AF710CF" wp14:editId="3B11EE26">
                <wp:extent cx="5731510" cy="3251200"/>
                <wp:effectExtent l="0" t="0" r="2540" b="6350"/>
                <wp:docPr id="11" name="Chart 11">
                  <a:extLst xmlns:a="http://schemas.openxmlformats.org/drawingml/2006/main">
                    <a:ext uri="{FF2B5EF4-FFF2-40B4-BE49-F238E27FC236}">
                      <a16:creationId xmlns:a16="http://schemas.microsoft.com/office/drawing/2014/main" id="{69964A1D-FD28-4211-A4CF-45981326FD20}"/>
                    </a:ext>
                    <a:ext uri="{147F2762-F138-4A5C-976F-8EAC2B608ADB}">
                      <a16:predDERef xmlns:a16="http://schemas.microsoft.com/office/drawing/2014/main" pred="{D411F055-BAE8-4388-9DBC-747BAEF6BCD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a16="http://schemas.microsoft.com/office/drawing/2014/main" id="{69964A1D-FD28-4211-A4CF-45981326FD20}"/>
                            </a:ext>
                            <a:ext uri="{147F2762-F138-4A5C-976F-8EAC2B608ADB}">
                              <a16:predDERef xmlns:a16="http://schemas.microsoft.com/office/drawing/2014/main" pred="{D411F055-BAE8-4388-9DBC-747BAEF6BCD5}"/>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5731510" cy="3251200"/>
                        </a:xfrm>
                        <a:prstGeom prst="rect">
                          <a:avLst/>
                        </a:prstGeom>
                      </pic:spPr>
                    </pic:pic>
                  </a:graphicData>
                </a:graphic>
              </wp:inline>
            </w:drawing>
          </mc:Fallback>
        </mc:AlternateContent>
      </w:r>
    </w:p>
    <w:p w14:paraId="71BD8916" w14:textId="77777777" w:rsidR="00CB1FBB" w:rsidRPr="004F0DEB" w:rsidRDefault="00CB1FBB" w:rsidP="00CB1FBB">
      <w:pPr>
        <w:rPr>
          <w:rFonts w:cstheme="minorHAnsi"/>
          <w:sz w:val="24"/>
          <w:szCs w:val="24"/>
        </w:rPr>
      </w:pPr>
    </w:p>
    <w:p w14:paraId="3BDDB1F0" w14:textId="77777777" w:rsidR="004F0DEB" w:rsidRPr="004F0DEB" w:rsidRDefault="004F0DEB" w:rsidP="00CB1FBB">
      <w:pPr>
        <w:rPr>
          <w:rFonts w:cstheme="minorHAnsi"/>
          <w:i/>
          <w:iCs/>
          <w:sz w:val="24"/>
          <w:szCs w:val="24"/>
        </w:rPr>
      </w:pPr>
    </w:p>
    <w:p w14:paraId="78055345" w14:textId="77777777" w:rsidR="004F0DEB" w:rsidRPr="004F0DEB" w:rsidRDefault="004F0DEB" w:rsidP="00CB1FBB">
      <w:pPr>
        <w:rPr>
          <w:rFonts w:cstheme="minorHAnsi"/>
          <w:i/>
          <w:iCs/>
          <w:sz w:val="24"/>
          <w:szCs w:val="24"/>
        </w:rPr>
      </w:pPr>
    </w:p>
    <w:p w14:paraId="0075544E" w14:textId="77777777" w:rsidR="004F0DEB" w:rsidRPr="004F0DEB" w:rsidRDefault="004F0DEB" w:rsidP="00CB1FBB">
      <w:pPr>
        <w:rPr>
          <w:rFonts w:cstheme="minorHAnsi"/>
          <w:i/>
          <w:iCs/>
          <w:sz w:val="24"/>
          <w:szCs w:val="24"/>
        </w:rPr>
      </w:pPr>
    </w:p>
    <w:p w14:paraId="369E021A" w14:textId="77777777" w:rsidR="004F0DEB" w:rsidRPr="004F0DEB" w:rsidRDefault="004F0DEB" w:rsidP="00CB1FBB">
      <w:pPr>
        <w:rPr>
          <w:rFonts w:cstheme="minorHAnsi"/>
          <w:i/>
          <w:iCs/>
          <w:sz w:val="24"/>
          <w:szCs w:val="24"/>
        </w:rPr>
      </w:pPr>
    </w:p>
    <w:p w14:paraId="72C1D64B" w14:textId="77777777" w:rsidR="004F0DEB" w:rsidRPr="004F0DEB" w:rsidRDefault="004F0DEB" w:rsidP="00CB1FBB">
      <w:pPr>
        <w:rPr>
          <w:rFonts w:cstheme="minorHAnsi"/>
          <w:i/>
          <w:iCs/>
          <w:sz w:val="24"/>
          <w:szCs w:val="24"/>
        </w:rPr>
      </w:pPr>
    </w:p>
    <w:p w14:paraId="0F410882" w14:textId="66C3708E" w:rsidR="00CB1FBB" w:rsidRPr="004F0DEB" w:rsidRDefault="007346B7" w:rsidP="00CB1FBB">
      <w:pPr>
        <w:rPr>
          <w:rFonts w:cstheme="minorHAnsi"/>
          <w:i/>
          <w:iCs/>
          <w:sz w:val="24"/>
          <w:szCs w:val="24"/>
        </w:rPr>
      </w:pPr>
      <w:r w:rsidRPr="004F0DEB">
        <w:rPr>
          <w:rFonts w:cstheme="minorHAnsi"/>
          <w:i/>
          <w:iCs/>
          <w:sz w:val="24"/>
          <w:szCs w:val="24"/>
        </w:rPr>
        <w:t xml:space="preserve">6. </w:t>
      </w:r>
      <w:r w:rsidR="00CB1FBB" w:rsidRPr="004F0DEB">
        <w:rPr>
          <w:rFonts w:cstheme="minorHAnsi"/>
          <w:i/>
          <w:iCs/>
          <w:sz w:val="24"/>
          <w:szCs w:val="24"/>
        </w:rPr>
        <w:t>How was your experience today?</w:t>
      </w:r>
    </w:p>
    <w:p w14:paraId="4CF00BEA"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1E432E10" wp14:editId="124ADBE1">
            <wp:extent cx="5731510" cy="3368675"/>
            <wp:effectExtent l="0" t="0" r="2540" b="3175"/>
            <wp:docPr id="5" name="Chart 5">
              <a:extLst xmlns:a="http://schemas.openxmlformats.org/drawingml/2006/main">
                <a:ext uri="{FF2B5EF4-FFF2-40B4-BE49-F238E27FC236}">
                  <a16:creationId xmlns:a16="http://schemas.microsoft.com/office/drawing/2014/main" id="{DFE12ADD-98F4-4594-A0F6-890BA7401D4D}"/>
                </a:ext>
                <a:ext uri="{147F2762-F138-4A5C-976F-8EAC2B608ADB}">
                  <a16:predDERef xmlns:a16="http://schemas.microsoft.com/office/drawing/2014/main" pred="{DDB92EFC-9405-4CFF-A4C4-DEA927F5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05DBB0" w14:textId="77777777" w:rsidR="00CB1FBB" w:rsidRPr="004F0DEB" w:rsidRDefault="00CB1FBB" w:rsidP="00CB1FBB">
      <w:pPr>
        <w:rPr>
          <w:rFonts w:cstheme="minorHAnsi"/>
          <w:sz w:val="24"/>
          <w:szCs w:val="24"/>
        </w:rPr>
      </w:pPr>
      <w:r w:rsidRPr="004F0DEB">
        <w:rPr>
          <w:rFonts w:cstheme="minorHAnsi"/>
          <w:sz w:val="24"/>
          <w:szCs w:val="24"/>
        </w:rPr>
        <w:t>Rating score of 1 omitted due to no responses</w:t>
      </w:r>
    </w:p>
    <w:p w14:paraId="6BC9B3F2" w14:textId="77777777" w:rsidR="00CB1FBB" w:rsidRPr="004F0DEB" w:rsidRDefault="00CB1FBB" w:rsidP="00CB1FBB">
      <w:pPr>
        <w:rPr>
          <w:rFonts w:cstheme="minorHAnsi"/>
          <w:sz w:val="24"/>
          <w:szCs w:val="24"/>
        </w:rPr>
      </w:pPr>
      <w:r w:rsidRPr="004F0DEB">
        <w:rPr>
          <w:rFonts w:cstheme="minorHAnsi"/>
          <w:sz w:val="24"/>
          <w:szCs w:val="24"/>
        </w:rPr>
        <w:t>Mean rating 4.4</w:t>
      </w:r>
    </w:p>
    <w:p w14:paraId="68D3576C" w14:textId="77777777" w:rsidR="004F0DEB" w:rsidRPr="004F0DEB" w:rsidRDefault="004F0DEB" w:rsidP="00CB1FBB">
      <w:pPr>
        <w:rPr>
          <w:rFonts w:cstheme="minorHAnsi"/>
          <w:i/>
          <w:iCs/>
          <w:sz w:val="24"/>
          <w:szCs w:val="24"/>
        </w:rPr>
      </w:pPr>
    </w:p>
    <w:p w14:paraId="05103C91" w14:textId="77777777" w:rsidR="004F0DEB" w:rsidRPr="004F0DEB" w:rsidRDefault="004F0DEB" w:rsidP="00CB1FBB">
      <w:pPr>
        <w:rPr>
          <w:rFonts w:cstheme="minorHAnsi"/>
          <w:i/>
          <w:iCs/>
          <w:sz w:val="24"/>
          <w:szCs w:val="24"/>
        </w:rPr>
      </w:pPr>
    </w:p>
    <w:p w14:paraId="4B6FAD4C" w14:textId="77777777" w:rsidR="004F0DEB" w:rsidRPr="004F0DEB" w:rsidRDefault="004F0DEB" w:rsidP="00CB1FBB">
      <w:pPr>
        <w:rPr>
          <w:rFonts w:cstheme="minorHAnsi"/>
          <w:i/>
          <w:iCs/>
          <w:sz w:val="24"/>
          <w:szCs w:val="24"/>
        </w:rPr>
      </w:pPr>
    </w:p>
    <w:p w14:paraId="4F338AFD" w14:textId="77777777" w:rsidR="004F0DEB" w:rsidRPr="004F0DEB" w:rsidRDefault="004F0DEB" w:rsidP="00CB1FBB">
      <w:pPr>
        <w:rPr>
          <w:rFonts w:cstheme="minorHAnsi"/>
          <w:i/>
          <w:iCs/>
          <w:sz w:val="24"/>
          <w:szCs w:val="24"/>
        </w:rPr>
      </w:pPr>
    </w:p>
    <w:p w14:paraId="380B26BE" w14:textId="77777777" w:rsidR="004F0DEB" w:rsidRPr="004F0DEB" w:rsidRDefault="004F0DEB" w:rsidP="00CB1FBB">
      <w:pPr>
        <w:rPr>
          <w:rFonts w:cstheme="minorHAnsi"/>
          <w:i/>
          <w:iCs/>
          <w:sz w:val="24"/>
          <w:szCs w:val="24"/>
        </w:rPr>
      </w:pPr>
    </w:p>
    <w:p w14:paraId="2ED2CAFD" w14:textId="77777777" w:rsidR="004F0DEB" w:rsidRPr="004F0DEB" w:rsidRDefault="004F0DEB" w:rsidP="00CB1FBB">
      <w:pPr>
        <w:rPr>
          <w:rFonts w:cstheme="minorHAnsi"/>
          <w:i/>
          <w:iCs/>
          <w:sz w:val="24"/>
          <w:szCs w:val="24"/>
        </w:rPr>
      </w:pPr>
    </w:p>
    <w:p w14:paraId="1AF60D8A" w14:textId="77777777" w:rsidR="004F0DEB" w:rsidRPr="004F0DEB" w:rsidRDefault="004F0DEB" w:rsidP="00CB1FBB">
      <w:pPr>
        <w:rPr>
          <w:rFonts w:cstheme="minorHAnsi"/>
          <w:i/>
          <w:iCs/>
          <w:sz w:val="24"/>
          <w:szCs w:val="24"/>
        </w:rPr>
      </w:pPr>
    </w:p>
    <w:p w14:paraId="75280E27" w14:textId="77777777" w:rsidR="004F0DEB" w:rsidRPr="004F0DEB" w:rsidRDefault="004F0DEB" w:rsidP="00CB1FBB">
      <w:pPr>
        <w:rPr>
          <w:rFonts w:cstheme="minorHAnsi"/>
          <w:i/>
          <w:iCs/>
          <w:sz w:val="24"/>
          <w:szCs w:val="24"/>
        </w:rPr>
      </w:pPr>
    </w:p>
    <w:p w14:paraId="3DAFC58D" w14:textId="77777777" w:rsidR="004F0DEB" w:rsidRPr="004F0DEB" w:rsidRDefault="004F0DEB" w:rsidP="00CB1FBB">
      <w:pPr>
        <w:rPr>
          <w:rFonts w:cstheme="minorHAnsi"/>
          <w:i/>
          <w:iCs/>
          <w:sz w:val="24"/>
          <w:szCs w:val="24"/>
        </w:rPr>
      </w:pPr>
    </w:p>
    <w:p w14:paraId="31836352" w14:textId="77777777" w:rsidR="004F0DEB" w:rsidRPr="004F0DEB" w:rsidRDefault="004F0DEB" w:rsidP="00CB1FBB">
      <w:pPr>
        <w:rPr>
          <w:rFonts w:cstheme="minorHAnsi"/>
          <w:i/>
          <w:iCs/>
          <w:sz w:val="24"/>
          <w:szCs w:val="24"/>
        </w:rPr>
      </w:pPr>
    </w:p>
    <w:p w14:paraId="6931A142" w14:textId="77777777" w:rsidR="004F0DEB" w:rsidRPr="004F0DEB" w:rsidRDefault="004F0DEB" w:rsidP="00CB1FBB">
      <w:pPr>
        <w:rPr>
          <w:rFonts w:cstheme="minorHAnsi"/>
          <w:i/>
          <w:iCs/>
          <w:sz w:val="24"/>
          <w:szCs w:val="24"/>
        </w:rPr>
      </w:pPr>
    </w:p>
    <w:p w14:paraId="2E3A0B20" w14:textId="77777777" w:rsidR="004F0DEB" w:rsidRPr="004F0DEB" w:rsidRDefault="004F0DEB" w:rsidP="00CB1FBB">
      <w:pPr>
        <w:rPr>
          <w:rFonts w:cstheme="minorHAnsi"/>
          <w:i/>
          <w:iCs/>
          <w:sz w:val="24"/>
          <w:szCs w:val="24"/>
        </w:rPr>
      </w:pPr>
    </w:p>
    <w:p w14:paraId="659E0A1B" w14:textId="77777777" w:rsidR="004F0DEB" w:rsidRPr="004F0DEB" w:rsidRDefault="004F0DEB" w:rsidP="00CB1FBB">
      <w:pPr>
        <w:rPr>
          <w:rFonts w:cstheme="minorHAnsi"/>
          <w:i/>
          <w:iCs/>
          <w:sz w:val="24"/>
          <w:szCs w:val="24"/>
        </w:rPr>
      </w:pPr>
    </w:p>
    <w:p w14:paraId="5FE10FEA" w14:textId="77777777" w:rsidR="004F0DEB" w:rsidRPr="004F0DEB" w:rsidRDefault="004F0DEB" w:rsidP="00CB1FBB">
      <w:pPr>
        <w:rPr>
          <w:rFonts w:cstheme="minorHAnsi"/>
          <w:i/>
          <w:iCs/>
          <w:sz w:val="24"/>
          <w:szCs w:val="24"/>
        </w:rPr>
      </w:pPr>
    </w:p>
    <w:p w14:paraId="39E81631" w14:textId="77777777" w:rsidR="004F0DEB" w:rsidRPr="004F0DEB" w:rsidRDefault="004F0DEB" w:rsidP="00CB1FBB">
      <w:pPr>
        <w:rPr>
          <w:rFonts w:cstheme="minorHAnsi"/>
          <w:i/>
          <w:iCs/>
          <w:sz w:val="24"/>
          <w:szCs w:val="24"/>
        </w:rPr>
      </w:pPr>
    </w:p>
    <w:p w14:paraId="34092FEB" w14:textId="17A83962" w:rsidR="00CB1FBB" w:rsidRPr="004F0DEB" w:rsidRDefault="007346B7" w:rsidP="00CB1FBB">
      <w:pPr>
        <w:rPr>
          <w:rFonts w:cstheme="minorHAnsi"/>
          <w:i/>
          <w:iCs/>
          <w:sz w:val="24"/>
          <w:szCs w:val="24"/>
        </w:rPr>
      </w:pPr>
      <w:r w:rsidRPr="004F0DEB">
        <w:rPr>
          <w:rFonts w:cstheme="minorHAnsi"/>
          <w:i/>
          <w:iCs/>
          <w:sz w:val="24"/>
          <w:szCs w:val="24"/>
        </w:rPr>
        <w:t xml:space="preserve">7. </w:t>
      </w:r>
      <w:r w:rsidR="00CB1FBB" w:rsidRPr="004F0DEB">
        <w:rPr>
          <w:rFonts w:cstheme="minorHAnsi"/>
          <w:i/>
          <w:iCs/>
          <w:sz w:val="24"/>
          <w:szCs w:val="24"/>
        </w:rPr>
        <w:t>What activities are you hoping to enjoy today?</w:t>
      </w:r>
    </w:p>
    <w:p w14:paraId="5F801E84"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5CE205D4" wp14:editId="39E9FC66">
            <wp:extent cx="5731510" cy="3168650"/>
            <wp:effectExtent l="0" t="0" r="2540" b="12700"/>
            <wp:docPr id="6" name="Chart 6">
              <a:extLst xmlns:a="http://schemas.openxmlformats.org/drawingml/2006/main">
                <a:ext uri="{FF2B5EF4-FFF2-40B4-BE49-F238E27FC236}">
                  <a16:creationId xmlns:a16="http://schemas.microsoft.com/office/drawing/2014/main" id="{DDB92EFC-9405-4CFF-A4C4-DEA927F5D1C3}"/>
                </a:ext>
                <a:ext uri="{147F2762-F138-4A5C-976F-8EAC2B608ADB}">
                  <a16:predDERef xmlns:a16="http://schemas.microsoft.com/office/drawing/2014/main" pred="{69964A1D-FD28-4211-A4CF-45981326F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1F871E"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1FA7BA1D" wp14:editId="009BA61B">
            <wp:extent cx="5731510" cy="3172460"/>
            <wp:effectExtent l="0" t="0" r="2540" b="8890"/>
            <wp:docPr id="12" name="Chart 12">
              <a:extLst xmlns:a="http://schemas.openxmlformats.org/drawingml/2006/main">
                <a:ext uri="{FF2B5EF4-FFF2-40B4-BE49-F238E27FC236}">
                  <a16:creationId xmlns:a16="http://schemas.microsoft.com/office/drawing/2014/main" id="{DDB92EFC-9405-4CFF-A4C4-DEA927F5D1C3}"/>
                </a:ext>
                <a:ext uri="{147F2762-F138-4A5C-976F-8EAC2B608ADB}">
                  <a16:predDERef xmlns:a16="http://schemas.microsoft.com/office/drawing/2014/main" pred="{69964A1D-FD28-4211-A4CF-45981326F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F879AE" w14:textId="78215C36" w:rsidR="00CB1FBB" w:rsidRPr="004F0DEB" w:rsidRDefault="00CB1FBB" w:rsidP="00CB1FBB">
      <w:pPr>
        <w:rPr>
          <w:rFonts w:cstheme="minorHAnsi"/>
          <w:sz w:val="24"/>
          <w:szCs w:val="24"/>
        </w:rPr>
      </w:pPr>
      <w:r w:rsidRPr="004F0DEB">
        <w:rPr>
          <w:rFonts w:cstheme="minorHAnsi"/>
          <w:sz w:val="24"/>
          <w:szCs w:val="24"/>
        </w:rPr>
        <w:t>Submission Dates</w:t>
      </w:r>
    </w:p>
    <w:p w14:paraId="2D0C764D" w14:textId="77777777" w:rsidR="004F0DEB" w:rsidRDefault="00CB1FBB" w:rsidP="004F0DEB">
      <w:pPr>
        <w:rPr>
          <w:rFonts w:cstheme="minorHAnsi"/>
          <w:sz w:val="24"/>
          <w:szCs w:val="24"/>
        </w:rPr>
      </w:pPr>
      <w:r w:rsidRPr="004F0DEB">
        <w:rPr>
          <w:rFonts w:cstheme="minorHAnsi"/>
          <w:sz w:val="24"/>
          <w:szCs w:val="24"/>
        </w:rPr>
        <w:t>26 June 2021 to 22 September 2021</w:t>
      </w:r>
      <w:r w:rsidR="004F0DEB">
        <w:rPr>
          <w:rFonts w:cstheme="minorHAnsi"/>
          <w:sz w:val="24"/>
          <w:szCs w:val="24"/>
        </w:rPr>
        <w:t xml:space="preserve">. </w:t>
      </w:r>
      <w:r w:rsidRPr="004F0DEB">
        <w:rPr>
          <w:rFonts w:cstheme="minorHAnsi"/>
          <w:sz w:val="24"/>
          <w:szCs w:val="24"/>
        </w:rPr>
        <w:t>138 useable responses</w:t>
      </w:r>
    </w:p>
    <w:p w14:paraId="3C04508A" w14:textId="77777777" w:rsidR="004F0DEB" w:rsidRDefault="004F0DEB" w:rsidP="004F0DEB">
      <w:pPr>
        <w:rPr>
          <w:rFonts w:eastAsia="Arial" w:cstheme="minorHAnsi"/>
          <w:b/>
          <w:bCs/>
          <w:sz w:val="32"/>
          <w:szCs w:val="32"/>
        </w:rPr>
      </w:pPr>
    </w:p>
    <w:p w14:paraId="701C0EC5" w14:textId="77777777" w:rsidR="004F0DEB" w:rsidRDefault="004F0DEB" w:rsidP="004F0DEB">
      <w:pPr>
        <w:rPr>
          <w:rFonts w:eastAsia="Arial" w:cstheme="minorHAnsi"/>
          <w:b/>
          <w:bCs/>
          <w:sz w:val="32"/>
          <w:szCs w:val="32"/>
        </w:rPr>
      </w:pPr>
    </w:p>
    <w:p w14:paraId="1080A0C8" w14:textId="0C92A04B" w:rsidR="00CB1FBB" w:rsidRPr="004F0DEB" w:rsidRDefault="00CB1FBB" w:rsidP="004F0DEB">
      <w:pPr>
        <w:rPr>
          <w:rFonts w:cstheme="minorHAnsi"/>
          <w:sz w:val="24"/>
          <w:szCs w:val="24"/>
        </w:rPr>
      </w:pPr>
      <w:r w:rsidRPr="004F0DEB">
        <w:rPr>
          <w:rFonts w:eastAsia="Arial" w:cstheme="minorHAnsi"/>
          <w:b/>
          <w:bCs/>
          <w:sz w:val="32"/>
          <w:szCs w:val="32"/>
        </w:rPr>
        <w:lastRenderedPageBreak/>
        <w:t>Glenridding</w:t>
      </w:r>
    </w:p>
    <w:p w14:paraId="31A4C9BC" w14:textId="4B67969F" w:rsidR="00CB1FBB" w:rsidRPr="004F0DEB" w:rsidRDefault="007346B7" w:rsidP="00CB1FBB">
      <w:pPr>
        <w:rPr>
          <w:rFonts w:cstheme="minorHAnsi"/>
          <w:i/>
          <w:iCs/>
          <w:sz w:val="24"/>
          <w:szCs w:val="24"/>
        </w:rPr>
      </w:pPr>
      <w:r w:rsidRPr="004F0DEB">
        <w:rPr>
          <w:rFonts w:cstheme="minorHAnsi"/>
          <w:i/>
          <w:iCs/>
          <w:sz w:val="24"/>
          <w:szCs w:val="24"/>
        </w:rPr>
        <w:t xml:space="preserve">1. </w:t>
      </w:r>
      <w:r w:rsidR="00CB1FBB" w:rsidRPr="004F0DEB">
        <w:rPr>
          <w:rFonts w:cstheme="minorHAnsi"/>
          <w:i/>
          <w:iCs/>
          <w:sz w:val="24"/>
          <w:szCs w:val="24"/>
        </w:rPr>
        <w:t>Element Type</w:t>
      </w:r>
    </w:p>
    <w:p w14:paraId="19DC0A2A"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2E3AE774" wp14:editId="27FDDB50">
            <wp:extent cx="6261100" cy="4197350"/>
            <wp:effectExtent l="0" t="0" r="6350" b="12700"/>
            <wp:docPr id="30" name="Chart 30">
              <a:extLst xmlns:a="http://schemas.openxmlformats.org/drawingml/2006/main">
                <a:ext uri="{FF2B5EF4-FFF2-40B4-BE49-F238E27FC236}">
                  <a16:creationId xmlns:a16="http://schemas.microsoft.com/office/drawing/2014/main" id="{7C63FFCF-C18F-49FA-AAA3-19F54F4E3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7EB112"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141358D9" wp14:editId="4544498F">
                <wp:extent cx="6235700" cy="3200400"/>
                <wp:effectExtent l="0" t="0" r="12700" b="0"/>
                <wp:docPr id="14" name="Chart 14">
                  <a:extLst xmlns:a="http://schemas.openxmlformats.org/drawingml/2006/main">
                    <a:ext uri="{FF2B5EF4-FFF2-40B4-BE49-F238E27FC236}">
                      <a16:creationId xmlns:a16="http://schemas.microsoft.com/office/drawing/2014/main" id="{D3327D91-E47A-4F9C-963C-E684EC19468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141358D9" wp14:editId="4544498F">
                <wp:extent cx="6235700" cy="3200400"/>
                <wp:effectExtent l="0" t="0" r="12700" b="0"/>
                <wp:docPr id="14" name="Chart 14">
                  <a:extLst xmlns:a="http://schemas.openxmlformats.org/drawingml/2006/main">
                    <a:ext uri="{FF2B5EF4-FFF2-40B4-BE49-F238E27FC236}">
                      <a16:creationId xmlns:a16="http://schemas.microsoft.com/office/drawing/2014/main" id="{D3327D91-E47A-4F9C-963C-E684EC19468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4" name="Chart 14">
                          <a:extLst>
                            <a:ext uri="{FF2B5EF4-FFF2-40B4-BE49-F238E27FC236}">
                              <a16:creationId xmlns:a16="http://schemas.microsoft.com/office/drawing/2014/main" id="{D3327D91-E47A-4F9C-963C-E684EC194683}"/>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6235700" cy="3200400"/>
                        </a:xfrm>
                        <a:prstGeom prst="rect">
                          <a:avLst/>
                        </a:prstGeom>
                      </pic:spPr>
                    </pic:pic>
                  </a:graphicData>
                </a:graphic>
              </wp:inline>
            </w:drawing>
          </mc:Fallback>
        </mc:AlternateContent>
      </w:r>
    </w:p>
    <w:p w14:paraId="656581DC" w14:textId="77777777" w:rsidR="004F0DEB" w:rsidRPr="004F0DEB" w:rsidRDefault="004F0DEB" w:rsidP="00CB1FBB">
      <w:pPr>
        <w:rPr>
          <w:rFonts w:cstheme="minorHAnsi"/>
          <w:i/>
          <w:iCs/>
          <w:sz w:val="24"/>
          <w:szCs w:val="24"/>
        </w:rPr>
      </w:pPr>
    </w:p>
    <w:p w14:paraId="1830CD8F" w14:textId="77777777" w:rsidR="004F0DEB" w:rsidRPr="004F0DEB" w:rsidRDefault="004F0DEB" w:rsidP="00CB1FBB">
      <w:pPr>
        <w:rPr>
          <w:rFonts w:cstheme="minorHAnsi"/>
          <w:i/>
          <w:iCs/>
          <w:sz w:val="24"/>
          <w:szCs w:val="24"/>
        </w:rPr>
      </w:pPr>
    </w:p>
    <w:p w14:paraId="7C5BC1C6" w14:textId="0233CC49" w:rsidR="00CB1FBB" w:rsidRPr="004F0DEB" w:rsidRDefault="007346B7" w:rsidP="00CB1FBB">
      <w:pPr>
        <w:rPr>
          <w:rFonts w:cstheme="minorHAnsi"/>
          <w:i/>
          <w:iCs/>
          <w:sz w:val="24"/>
          <w:szCs w:val="24"/>
        </w:rPr>
      </w:pPr>
      <w:r w:rsidRPr="004F0DEB">
        <w:rPr>
          <w:rFonts w:cstheme="minorHAnsi"/>
          <w:i/>
          <w:iCs/>
          <w:sz w:val="24"/>
          <w:szCs w:val="24"/>
        </w:rPr>
        <w:lastRenderedPageBreak/>
        <w:t xml:space="preserve">2. </w:t>
      </w:r>
      <w:r w:rsidR="00CB1FBB" w:rsidRPr="004F0DEB">
        <w:rPr>
          <w:rFonts w:cstheme="minorHAnsi"/>
          <w:i/>
          <w:iCs/>
          <w:sz w:val="24"/>
          <w:szCs w:val="24"/>
        </w:rPr>
        <w:t>Are you visiting the area of do you live locally?</w:t>
      </w:r>
    </w:p>
    <w:p w14:paraId="6725B8A5"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67C6CCC9" wp14:editId="1D2429A5">
            <wp:extent cx="6146800" cy="3333750"/>
            <wp:effectExtent l="0" t="0" r="6350" b="0"/>
            <wp:docPr id="31" name="Chart 31">
              <a:extLst xmlns:a="http://schemas.openxmlformats.org/drawingml/2006/main">
                <a:ext uri="{FF2B5EF4-FFF2-40B4-BE49-F238E27FC236}">
                  <a16:creationId xmlns:a16="http://schemas.microsoft.com/office/drawing/2014/main" id="{8F0A5804-773A-4F80-94D1-689D7B34A0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E4844E" w14:textId="77777777" w:rsidR="004F0DEB" w:rsidRPr="004F0DEB" w:rsidRDefault="004F0DEB" w:rsidP="00CB1FBB">
      <w:pPr>
        <w:rPr>
          <w:rFonts w:cstheme="minorHAnsi"/>
          <w:i/>
          <w:iCs/>
          <w:sz w:val="24"/>
          <w:szCs w:val="24"/>
        </w:rPr>
      </w:pPr>
      <w:bookmarkStart w:id="0" w:name="_Hlk89983774"/>
    </w:p>
    <w:p w14:paraId="52E9E91A" w14:textId="77777777" w:rsidR="004F0DEB" w:rsidRPr="004F0DEB" w:rsidRDefault="004F0DEB" w:rsidP="00CB1FBB">
      <w:pPr>
        <w:rPr>
          <w:rFonts w:cstheme="minorHAnsi"/>
          <w:i/>
          <w:iCs/>
          <w:sz w:val="24"/>
          <w:szCs w:val="24"/>
        </w:rPr>
      </w:pPr>
    </w:p>
    <w:p w14:paraId="10A0FA43" w14:textId="77777777" w:rsidR="004F0DEB" w:rsidRPr="004F0DEB" w:rsidRDefault="004F0DEB" w:rsidP="00CB1FBB">
      <w:pPr>
        <w:rPr>
          <w:rFonts w:cstheme="minorHAnsi"/>
          <w:i/>
          <w:iCs/>
          <w:sz w:val="24"/>
          <w:szCs w:val="24"/>
        </w:rPr>
      </w:pPr>
    </w:p>
    <w:p w14:paraId="3E3CA491" w14:textId="77777777" w:rsidR="004F0DEB" w:rsidRPr="004F0DEB" w:rsidRDefault="004F0DEB" w:rsidP="00CB1FBB">
      <w:pPr>
        <w:rPr>
          <w:rFonts w:cstheme="minorHAnsi"/>
          <w:i/>
          <w:iCs/>
          <w:sz w:val="24"/>
          <w:szCs w:val="24"/>
        </w:rPr>
      </w:pPr>
    </w:p>
    <w:p w14:paraId="14FD7CC9" w14:textId="77777777" w:rsidR="004F0DEB" w:rsidRPr="004F0DEB" w:rsidRDefault="004F0DEB" w:rsidP="00CB1FBB">
      <w:pPr>
        <w:rPr>
          <w:rFonts w:cstheme="minorHAnsi"/>
          <w:i/>
          <w:iCs/>
          <w:sz w:val="24"/>
          <w:szCs w:val="24"/>
        </w:rPr>
      </w:pPr>
    </w:p>
    <w:p w14:paraId="7B915B98" w14:textId="77777777" w:rsidR="004F0DEB" w:rsidRPr="004F0DEB" w:rsidRDefault="004F0DEB" w:rsidP="00CB1FBB">
      <w:pPr>
        <w:rPr>
          <w:rFonts w:cstheme="minorHAnsi"/>
          <w:i/>
          <w:iCs/>
          <w:sz w:val="24"/>
          <w:szCs w:val="24"/>
        </w:rPr>
      </w:pPr>
    </w:p>
    <w:p w14:paraId="007184EF" w14:textId="77777777" w:rsidR="004F0DEB" w:rsidRPr="004F0DEB" w:rsidRDefault="004F0DEB" w:rsidP="00CB1FBB">
      <w:pPr>
        <w:rPr>
          <w:rFonts w:cstheme="minorHAnsi"/>
          <w:i/>
          <w:iCs/>
          <w:sz w:val="24"/>
          <w:szCs w:val="24"/>
        </w:rPr>
      </w:pPr>
    </w:p>
    <w:p w14:paraId="5388CC46" w14:textId="77777777" w:rsidR="004F0DEB" w:rsidRPr="004F0DEB" w:rsidRDefault="004F0DEB" w:rsidP="00CB1FBB">
      <w:pPr>
        <w:rPr>
          <w:rFonts w:cstheme="minorHAnsi"/>
          <w:i/>
          <w:iCs/>
          <w:sz w:val="24"/>
          <w:szCs w:val="24"/>
        </w:rPr>
      </w:pPr>
    </w:p>
    <w:p w14:paraId="3372D4C6" w14:textId="77777777" w:rsidR="004F0DEB" w:rsidRPr="004F0DEB" w:rsidRDefault="004F0DEB" w:rsidP="00CB1FBB">
      <w:pPr>
        <w:rPr>
          <w:rFonts w:cstheme="minorHAnsi"/>
          <w:i/>
          <w:iCs/>
          <w:sz w:val="24"/>
          <w:szCs w:val="24"/>
        </w:rPr>
      </w:pPr>
    </w:p>
    <w:p w14:paraId="1FFEA823" w14:textId="77777777" w:rsidR="004F0DEB" w:rsidRPr="004F0DEB" w:rsidRDefault="004F0DEB" w:rsidP="00CB1FBB">
      <w:pPr>
        <w:rPr>
          <w:rFonts w:cstheme="minorHAnsi"/>
          <w:i/>
          <w:iCs/>
          <w:sz w:val="24"/>
          <w:szCs w:val="24"/>
        </w:rPr>
      </w:pPr>
    </w:p>
    <w:p w14:paraId="188101CC" w14:textId="77777777" w:rsidR="004F0DEB" w:rsidRPr="004F0DEB" w:rsidRDefault="004F0DEB" w:rsidP="00CB1FBB">
      <w:pPr>
        <w:rPr>
          <w:rFonts w:cstheme="minorHAnsi"/>
          <w:i/>
          <w:iCs/>
          <w:sz w:val="24"/>
          <w:szCs w:val="24"/>
        </w:rPr>
      </w:pPr>
    </w:p>
    <w:p w14:paraId="209320FE" w14:textId="77777777" w:rsidR="004F0DEB" w:rsidRPr="004F0DEB" w:rsidRDefault="004F0DEB" w:rsidP="00CB1FBB">
      <w:pPr>
        <w:rPr>
          <w:rFonts w:cstheme="minorHAnsi"/>
          <w:i/>
          <w:iCs/>
          <w:sz w:val="24"/>
          <w:szCs w:val="24"/>
        </w:rPr>
      </w:pPr>
    </w:p>
    <w:p w14:paraId="1BAA20A5" w14:textId="77777777" w:rsidR="004F0DEB" w:rsidRPr="004F0DEB" w:rsidRDefault="004F0DEB" w:rsidP="00CB1FBB">
      <w:pPr>
        <w:rPr>
          <w:rFonts w:cstheme="minorHAnsi"/>
          <w:i/>
          <w:iCs/>
          <w:sz w:val="24"/>
          <w:szCs w:val="24"/>
        </w:rPr>
      </w:pPr>
    </w:p>
    <w:p w14:paraId="37DD1621" w14:textId="77777777" w:rsidR="004F0DEB" w:rsidRPr="004F0DEB" w:rsidRDefault="004F0DEB" w:rsidP="00CB1FBB">
      <w:pPr>
        <w:rPr>
          <w:rFonts w:cstheme="minorHAnsi"/>
          <w:i/>
          <w:iCs/>
          <w:sz w:val="24"/>
          <w:szCs w:val="24"/>
        </w:rPr>
      </w:pPr>
    </w:p>
    <w:p w14:paraId="1562D2A3" w14:textId="77777777" w:rsidR="004F0DEB" w:rsidRPr="004F0DEB" w:rsidRDefault="004F0DEB" w:rsidP="00CB1FBB">
      <w:pPr>
        <w:rPr>
          <w:rFonts w:cstheme="minorHAnsi"/>
          <w:i/>
          <w:iCs/>
          <w:sz w:val="24"/>
          <w:szCs w:val="24"/>
        </w:rPr>
      </w:pPr>
    </w:p>
    <w:p w14:paraId="6AB6BAEF" w14:textId="77777777" w:rsidR="004F0DEB" w:rsidRPr="004F0DEB" w:rsidRDefault="004F0DEB" w:rsidP="00CB1FBB">
      <w:pPr>
        <w:rPr>
          <w:rFonts w:cstheme="minorHAnsi"/>
          <w:i/>
          <w:iCs/>
          <w:sz w:val="24"/>
          <w:szCs w:val="24"/>
        </w:rPr>
      </w:pPr>
    </w:p>
    <w:p w14:paraId="2D0AC9B9" w14:textId="77777777" w:rsidR="004F0DEB" w:rsidRPr="004F0DEB" w:rsidRDefault="004F0DEB" w:rsidP="00CB1FBB">
      <w:pPr>
        <w:rPr>
          <w:rFonts w:cstheme="minorHAnsi"/>
          <w:i/>
          <w:iCs/>
          <w:sz w:val="24"/>
          <w:szCs w:val="24"/>
        </w:rPr>
      </w:pPr>
    </w:p>
    <w:p w14:paraId="4730706A" w14:textId="77777777" w:rsidR="004F0DEB" w:rsidRPr="004F0DEB" w:rsidRDefault="004F0DEB" w:rsidP="00CB1FBB">
      <w:pPr>
        <w:rPr>
          <w:rFonts w:cstheme="minorHAnsi"/>
          <w:i/>
          <w:iCs/>
          <w:sz w:val="24"/>
          <w:szCs w:val="24"/>
        </w:rPr>
      </w:pPr>
    </w:p>
    <w:p w14:paraId="2D298B8D" w14:textId="11E988C4" w:rsidR="00CB1FBB" w:rsidRPr="004F0DEB" w:rsidRDefault="007346B7" w:rsidP="00CB1FBB">
      <w:pPr>
        <w:rPr>
          <w:rFonts w:cstheme="minorHAnsi"/>
          <w:i/>
          <w:iCs/>
          <w:sz w:val="24"/>
          <w:szCs w:val="24"/>
        </w:rPr>
      </w:pPr>
      <w:r w:rsidRPr="004F0DEB">
        <w:rPr>
          <w:rFonts w:cstheme="minorHAnsi"/>
          <w:i/>
          <w:iCs/>
          <w:sz w:val="24"/>
          <w:szCs w:val="24"/>
        </w:rPr>
        <w:t xml:space="preserve">3. </w:t>
      </w:r>
      <w:r w:rsidR="00CB1FBB" w:rsidRPr="004F0DEB">
        <w:rPr>
          <w:rFonts w:cstheme="minorHAnsi"/>
          <w:i/>
          <w:iCs/>
          <w:sz w:val="24"/>
          <w:szCs w:val="24"/>
        </w:rPr>
        <w:t>Postcode of where you have travelled from?</w:t>
      </w:r>
    </w:p>
    <w:p w14:paraId="2DDB727F"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52D27979" wp14:editId="6F8B0B8B">
            <wp:extent cx="5426216" cy="53357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6216" cy="5335780"/>
                    </a:xfrm>
                    <a:prstGeom prst="rect">
                      <a:avLst/>
                    </a:prstGeom>
                  </pic:spPr>
                </pic:pic>
              </a:graphicData>
            </a:graphic>
          </wp:inline>
        </w:drawing>
      </w:r>
    </w:p>
    <w:bookmarkEnd w:id="0"/>
    <w:p w14:paraId="56C4368C" w14:textId="77777777" w:rsidR="00CB1FBB" w:rsidRPr="004F0DEB" w:rsidRDefault="00CB1FBB" w:rsidP="00CB1FBB">
      <w:pPr>
        <w:rPr>
          <w:rFonts w:cstheme="minorHAnsi"/>
          <w:sz w:val="24"/>
          <w:szCs w:val="24"/>
        </w:rPr>
      </w:pPr>
      <w:r w:rsidRPr="004F0DEB">
        <w:rPr>
          <w:rFonts w:cstheme="minorHAnsi"/>
          <w:noProof/>
          <w:sz w:val="24"/>
          <w:szCs w:val="24"/>
        </w:rPr>
        <w:lastRenderedPageBreak/>
        <w:drawing>
          <wp:inline distT="0" distB="0" distL="0" distR="0" wp14:anchorId="4446C59D" wp14:editId="6A17E416">
            <wp:extent cx="4429125"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29125" cy="4572000"/>
                    </a:xfrm>
                    <a:prstGeom prst="rect">
                      <a:avLst/>
                    </a:prstGeom>
                  </pic:spPr>
                </pic:pic>
              </a:graphicData>
            </a:graphic>
          </wp:inline>
        </w:drawing>
      </w:r>
    </w:p>
    <w:p w14:paraId="406D6C7B"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319607D8" wp14:editId="63B7B9DD">
            <wp:extent cx="4572000" cy="28289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828925"/>
                    </a:xfrm>
                    <a:prstGeom prst="rect">
                      <a:avLst/>
                    </a:prstGeom>
                  </pic:spPr>
                </pic:pic>
              </a:graphicData>
            </a:graphic>
          </wp:inline>
        </w:drawing>
      </w:r>
    </w:p>
    <w:p w14:paraId="61BBD3EA" w14:textId="72A37310" w:rsidR="00D93933" w:rsidRPr="004F0DEB" w:rsidRDefault="00CB1FBB" w:rsidP="00CB1FBB">
      <w:pPr>
        <w:rPr>
          <w:rFonts w:cstheme="minorHAnsi"/>
          <w:sz w:val="24"/>
          <w:szCs w:val="24"/>
        </w:rPr>
      </w:pPr>
      <w:r w:rsidRPr="004F0DEB">
        <w:rPr>
          <w:rFonts w:cstheme="minorHAnsi"/>
          <w:sz w:val="24"/>
          <w:szCs w:val="24"/>
        </w:rPr>
        <w:t xml:space="preserve">Postcode checker completed using </w:t>
      </w:r>
      <w:hyperlink r:id="rId38" w:history="1">
        <w:r w:rsidR="007346B7" w:rsidRPr="004F0DEB">
          <w:rPr>
            <w:rStyle w:val="Hyperlink"/>
            <w:rFonts w:cstheme="minorHAnsi"/>
            <w:sz w:val="24"/>
            <w:szCs w:val="24"/>
          </w:rPr>
          <w:t>https://www.doogal.co.uk/BatchGeocoding.php</w:t>
        </w:r>
      </w:hyperlink>
      <w:r w:rsidRPr="004F0DEB">
        <w:rPr>
          <w:rFonts w:cstheme="minorHAnsi"/>
          <w:sz w:val="24"/>
          <w:szCs w:val="24"/>
        </w:rPr>
        <w:t xml:space="preserve"> software which was a free version.</w:t>
      </w:r>
      <w:r w:rsidR="00D93933" w:rsidRPr="004F0DEB">
        <w:rPr>
          <w:rFonts w:cstheme="minorHAnsi"/>
          <w:sz w:val="24"/>
          <w:szCs w:val="24"/>
        </w:rPr>
        <w:t xml:space="preserve"> Each pin represents one response from the survey.</w:t>
      </w:r>
    </w:p>
    <w:p w14:paraId="40E7796F" w14:textId="7DBDB429" w:rsidR="00CB1FBB" w:rsidRPr="004F0DEB" w:rsidRDefault="00CB1FBB" w:rsidP="00CB1FBB">
      <w:pPr>
        <w:rPr>
          <w:rFonts w:cstheme="minorHAnsi"/>
          <w:sz w:val="24"/>
          <w:szCs w:val="24"/>
        </w:rPr>
      </w:pPr>
      <w:r w:rsidRPr="004F0DEB">
        <w:rPr>
          <w:rFonts w:cstheme="minorHAnsi"/>
          <w:sz w:val="24"/>
          <w:szCs w:val="24"/>
        </w:rPr>
        <w:t xml:space="preserve">Data within the excel document was cleaned manually to give only the first half of the postcode. These were entered into the postcode mapping software of which 19 postcodes were omitted from the software. </w:t>
      </w:r>
    </w:p>
    <w:p w14:paraId="0B2A6D7F" w14:textId="77777777" w:rsidR="00CB1FBB" w:rsidRPr="004F0DEB" w:rsidRDefault="00CB1FBB" w:rsidP="00CB1FBB">
      <w:pPr>
        <w:rPr>
          <w:rFonts w:cstheme="minorHAnsi"/>
          <w:sz w:val="24"/>
          <w:szCs w:val="24"/>
        </w:rPr>
      </w:pPr>
      <w:r w:rsidRPr="004F0DEB">
        <w:rPr>
          <w:rFonts w:cstheme="minorHAnsi"/>
          <w:sz w:val="24"/>
          <w:szCs w:val="24"/>
        </w:rPr>
        <w:lastRenderedPageBreak/>
        <w:t xml:space="preserve">From looking at the map it is clear that a large proportion of visitors come from Northern England in particular Manchester and Liverpool areas. The North East also is a hotspot for visitors. The spread across the south of England is more evenly distributed with London being a hotspot. Reasons for this would require further research. </w:t>
      </w:r>
    </w:p>
    <w:p w14:paraId="75B75043" w14:textId="279BE23C" w:rsidR="00CB1FBB" w:rsidRPr="004F0DEB" w:rsidRDefault="00CB1FBB" w:rsidP="00CB1FBB">
      <w:pPr>
        <w:rPr>
          <w:rFonts w:cstheme="minorHAnsi"/>
          <w:sz w:val="24"/>
          <w:szCs w:val="24"/>
        </w:rPr>
      </w:pPr>
      <w:r w:rsidRPr="004F0DEB">
        <w:rPr>
          <w:rFonts w:cstheme="minorHAnsi"/>
          <w:sz w:val="24"/>
          <w:szCs w:val="24"/>
        </w:rPr>
        <w:t xml:space="preserve">Visitors from Wales and Scotland could be limited are limited because they have their own mountains. A second prediction is that people for south west England have further to travel and the mountains of South Wales and the hills of the Peak District and Dartmoor which are closer as well </w:t>
      </w:r>
      <w:r w:rsidR="007346B7" w:rsidRPr="004F0DEB">
        <w:rPr>
          <w:rFonts w:cstheme="minorHAnsi"/>
          <w:sz w:val="24"/>
          <w:szCs w:val="24"/>
        </w:rPr>
        <w:t xml:space="preserve">the south west having an </w:t>
      </w:r>
      <w:r w:rsidRPr="004F0DEB">
        <w:rPr>
          <w:rFonts w:cstheme="minorHAnsi"/>
          <w:sz w:val="24"/>
          <w:szCs w:val="24"/>
        </w:rPr>
        <w:t xml:space="preserve">extensive coastal path. </w:t>
      </w:r>
      <w:r w:rsidR="007346B7" w:rsidRPr="004F0DEB">
        <w:rPr>
          <w:rFonts w:cstheme="minorHAnsi"/>
          <w:sz w:val="24"/>
          <w:szCs w:val="24"/>
        </w:rPr>
        <w:t xml:space="preserve">Further research in this area would be required. </w:t>
      </w:r>
    </w:p>
    <w:p w14:paraId="148F2436" w14:textId="77777777" w:rsidR="00CB1FBB" w:rsidRPr="004F0DEB" w:rsidRDefault="00CB1FBB" w:rsidP="00CB1FBB">
      <w:pPr>
        <w:rPr>
          <w:rFonts w:cstheme="minorHAnsi"/>
          <w:sz w:val="24"/>
          <w:szCs w:val="24"/>
        </w:rPr>
      </w:pPr>
    </w:p>
    <w:p w14:paraId="6F9AAA78" w14:textId="77777777" w:rsidR="004F0DEB" w:rsidRPr="004F0DEB" w:rsidRDefault="004F0DEB" w:rsidP="00CB1FBB">
      <w:pPr>
        <w:rPr>
          <w:rFonts w:cstheme="minorHAnsi"/>
          <w:i/>
          <w:iCs/>
          <w:sz w:val="24"/>
          <w:szCs w:val="24"/>
        </w:rPr>
      </w:pPr>
    </w:p>
    <w:p w14:paraId="30F13747" w14:textId="77777777" w:rsidR="004F0DEB" w:rsidRPr="004F0DEB" w:rsidRDefault="004F0DEB" w:rsidP="00CB1FBB">
      <w:pPr>
        <w:rPr>
          <w:rFonts w:cstheme="minorHAnsi"/>
          <w:i/>
          <w:iCs/>
          <w:sz w:val="24"/>
          <w:szCs w:val="24"/>
        </w:rPr>
      </w:pPr>
    </w:p>
    <w:p w14:paraId="77CDF7F7" w14:textId="77777777" w:rsidR="004F0DEB" w:rsidRPr="004F0DEB" w:rsidRDefault="004F0DEB" w:rsidP="00CB1FBB">
      <w:pPr>
        <w:rPr>
          <w:rFonts w:cstheme="minorHAnsi"/>
          <w:i/>
          <w:iCs/>
          <w:sz w:val="24"/>
          <w:szCs w:val="24"/>
        </w:rPr>
      </w:pPr>
    </w:p>
    <w:p w14:paraId="507298EB" w14:textId="77777777" w:rsidR="004F0DEB" w:rsidRPr="004F0DEB" w:rsidRDefault="004F0DEB" w:rsidP="00CB1FBB">
      <w:pPr>
        <w:rPr>
          <w:rFonts w:cstheme="minorHAnsi"/>
          <w:i/>
          <w:iCs/>
          <w:sz w:val="24"/>
          <w:szCs w:val="24"/>
        </w:rPr>
      </w:pPr>
    </w:p>
    <w:p w14:paraId="4DE2E484" w14:textId="77777777" w:rsidR="004F0DEB" w:rsidRPr="004F0DEB" w:rsidRDefault="004F0DEB" w:rsidP="00CB1FBB">
      <w:pPr>
        <w:rPr>
          <w:rFonts w:cstheme="minorHAnsi"/>
          <w:i/>
          <w:iCs/>
          <w:sz w:val="24"/>
          <w:szCs w:val="24"/>
        </w:rPr>
      </w:pPr>
    </w:p>
    <w:p w14:paraId="15110B27" w14:textId="77777777" w:rsidR="004F0DEB" w:rsidRPr="004F0DEB" w:rsidRDefault="004F0DEB" w:rsidP="00CB1FBB">
      <w:pPr>
        <w:rPr>
          <w:rFonts w:cstheme="minorHAnsi"/>
          <w:i/>
          <w:iCs/>
          <w:sz w:val="24"/>
          <w:szCs w:val="24"/>
        </w:rPr>
      </w:pPr>
    </w:p>
    <w:p w14:paraId="05EACEC8" w14:textId="77777777" w:rsidR="004F0DEB" w:rsidRPr="004F0DEB" w:rsidRDefault="004F0DEB" w:rsidP="00CB1FBB">
      <w:pPr>
        <w:rPr>
          <w:rFonts w:cstheme="minorHAnsi"/>
          <w:i/>
          <w:iCs/>
          <w:sz w:val="24"/>
          <w:szCs w:val="24"/>
        </w:rPr>
      </w:pPr>
    </w:p>
    <w:p w14:paraId="004A0701" w14:textId="77777777" w:rsidR="004F0DEB" w:rsidRPr="004F0DEB" w:rsidRDefault="004F0DEB" w:rsidP="00CB1FBB">
      <w:pPr>
        <w:rPr>
          <w:rFonts w:cstheme="minorHAnsi"/>
          <w:i/>
          <w:iCs/>
          <w:sz w:val="24"/>
          <w:szCs w:val="24"/>
        </w:rPr>
      </w:pPr>
    </w:p>
    <w:p w14:paraId="6E3C2199" w14:textId="77777777" w:rsidR="004F0DEB" w:rsidRPr="004F0DEB" w:rsidRDefault="004F0DEB" w:rsidP="00CB1FBB">
      <w:pPr>
        <w:rPr>
          <w:rFonts w:cstheme="minorHAnsi"/>
          <w:i/>
          <w:iCs/>
          <w:sz w:val="24"/>
          <w:szCs w:val="24"/>
        </w:rPr>
      </w:pPr>
    </w:p>
    <w:p w14:paraId="5DA84ACD" w14:textId="77777777" w:rsidR="004F0DEB" w:rsidRPr="004F0DEB" w:rsidRDefault="004F0DEB" w:rsidP="00CB1FBB">
      <w:pPr>
        <w:rPr>
          <w:rFonts w:cstheme="minorHAnsi"/>
          <w:i/>
          <w:iCs/>
          <w:sz w:val="24"/>
          <w:szCs w:val="24"/>
        </w:rPr>
      </w:pPr>
    </w:p>
    <w:p w14:paraId="71DDF5E4" w14:textId="77777777" w:rsidR="004F0DEB" w:rsidRPr="004F0DEB" w:rsidRDefault="004F0DEB" w:rsidP="00CB1FBB">
      <w:pPr>
        <w:rPr>
          <w:rFonts w:cstheme="minorHAnsi"/>
          <w:i/>
          <w:iCs/>
          <w:sz w:val="24"/>
          <w:szCs w:val="24"/>
        </w:rPr>
      </w:pPr>
    </w:p>
    <w:p w14:paraId="0BE9DE62" w14:textId="77777777" w:rsidR="004F0DEB" w:rsidRPr="004F0DEB" w:rsidRDefault="004F0DEB" w:rsidP="00CB1FBB">
      <w:pPr>
        <w:rPr>
          <w:rFonts w:cstheme="minorHAnsi"/>
          <w:i/>
          <w:iCs/>
          <w:sz w:val="24"/>
          <w:szCs w:val="24"/>
        </w:rPr>
      </w:pPr>
    </w:p>
    <w:p w14:paraId="2B2B8B13" w14:textId="77777777" w:rsidR="004F0DEB" w:rsidRPr="004F0DEB" w:rsidRDefault="004F0DEB" w:rsidP="00CB1FBB">
      <w:pPr>
        <w:rPr>
          <w:rFonts w:cstheme="minorHAnsi"/>
          <w:i/>
          <w:iCs/>
          <w:sz w:val="24"/>
          <w:szCs w:val="24"/>
        </w:rPr>
      </w:pPr>
    </w:p>
    <w:p w14:paraId="03E45A07" w14:textId="77777777" w:rsidR="004F0DEB" w:rsidRPr="004F0DEB" w:rsidRDefault="004F0DEB" w:rsidP="00CB1FBB">
      <w:pPr>
        <w:rPr>
          <w:rFonts w:cstheme="minorHAnsi"/>
          <w:i/>
          <w:iCs/>
          <w:sz w:val="24"/>
          <w:szCs w:val="24"/>
        </w:rPr>
      </w:pPr>
    </w:p>
    <w:p w14:paraId="43D600A9" w14:textId="77777777" w:rsidR="004F0DEB" w:rsidRPr="004F0DEB" w:rsidRDefault="004F0DEB" w:rsidP="00CB1FBB">
      <w:pPr>
        <w:rPr>
          <w:rFonts w:cstheme="minorHAnsi"/>
          <w:i/>
          <w:iCs/>
          <w:sz w:val="24"/>
          <w:szCs w:val="24"/>
        </w:rPr>
      </w:pPr>
    </w:p>
    <w:p w14:paraId="654BD596" w14:textId="77777777" w:rsidR="004F0DEB" w:rsidRPr="004F0DEB" w:rsidRDefault="004F0DEB" w:rsidP="00CB1FBB">
      <w:pPr>
        <w:rPr>
          <w:rFonts w:cstheme="minorHAnsi"/>
          <w:i/>
          <w:iCs/>
          <w:sz w:val="24"/>
          <w:szCs w:val="24"/>
        </w:rPr>
      </w:pPr>
    </w:p>
    <w:p w14:paraId="26F2BB61" w14:textId="77777777" w:rsidR="004F0DEB" w:rsidRPr="004F0DEB" w:rsidRDefault="004F0DEB" w:rsidP="00CB1FBB">
      <w:pPr>
        <w:rPr>
          <w:rFonts w:cstheme="minorHAnsi"/>
          <w:i/>
          <w:iCs/>
          <w:sz w:val="24"/>
          <w:szCs w:val="24"/>
        </w:rPr>
      </w:pPr>
    </w:p>
    <w:p w14:paraId="4DEC0DE4" w14:textId="77777777" w:rsidR="004F0DEB" w:rsidRPr="004F0DEB" w:rsidRDefault="004F0DEB" w:rsidP="00CB1FBB">
      <w:pPr>
        <w:rPr>
          <w:rFonts w:cstheme="minorHAnsi"/>
          <w:i/>
          <w:iCs/>
          <w:sz w:val="24"/>
          <w:szCs w:val="24"/>
        </w:rPr>
      </w:pPr>
    </w:p>
    <w:p w14:paraId="1E8E061A" w14:textId="77777777" w:rsidR="004F0DEB" w:rsidRPr="004F0DEB" w:rsidRDefault="004F0DEB" w:rsidP="00CB1FBB">
      <w:pPr>
        <w:rPr>
          <w:rFonts w:cstheme="minorHAnsi"/>
          <w:i/>
          <w:iCs/>
          <w:sz w:val="24"/>
          <w:szCs w:val="24"/>
        </w:rPr>
      </w:pPr>
    </w:p>
    <w:p w14:paraId="3D586820" w14:textId="77777777" w:rsidR="004F0DEB" w:rsidRPr="004F0DEB" w:rsidRDefault="004F0DEB" w:rsidP="00CB1FBB">
      <w:pPr>
        <w:rPr>
          <w:rFonts w:cstheme="minorHAnsi"/>
          <w:i/>
          <w:iCs/>
          <w:sz w:val="24"/>
          <w:szCs w:val="24"/>
        </w:rPr>
      </w:pPr>
    </w:p>
    <w:p w14:paraId="14AA91C1" w14:textId="77777777" w:rsidR="004F0DEB" w:rsidRPr="004F0DEB" w:rsidRDefault="004F0DEB" w:rsidP="00CB1FBB">
      <w:pPr>
        <w:rPr>
          <w:rFonts w:cstheme="minorHAnsi"/>
          <w:i/>
          <w:iCs/>
          <w:sz w:val="24"/>
          <w:szCs w:val="24"/>
        </w:rPr>
      </w:pPr>
    </w:p>
    <w:p w14:paraId="7BC11AF0" w14:textId="77777777" w:rsidR="004F0DEB" w:rsidRPr="004F0DEB" w:rsidRDefault="004F0DEB" w:rsidP="00CB1FBB">
      <w:pPr>
        <w:rPr>
          <w:rFonts w:cstheme="minorHAnsi"/>
          <w:i/>
          <w:iCs/>
          <w:sz w:val="24"/>
          <w:szCs w:val="24"/>
        </w:rPr>
      </w:pPr>
    </w:p>
    <w:p w14:paraId="526CE77C" w14:textId="6EA64565" w:rsidR="00CB1FBB" w:rsidRPr="004F0DEB" w:rsidRDefault="00D93933" w:rsidP="00CB1FBB">
      <w:pPr>
        <w:rPr>
          <w:rFonts w:cstheme="minorHAnsi"/>
          <w:i/>
          <w:iCs/>
          <w:sz w:val="24"/>
          <w:szCs w:val="24"/>
        </w:rPr>
      </w:pPr>
      <w:r w:rsidRPr="004F0DEB">
        <w:rPr>
          <w:rFonts w:cstheme="minorHAnsi"/>
          <w:i/>
          <w:iCs/>
          <w:sz w:val="24"/>
          <w:szCs w:val="24"/>
        </w:rPr>
        <w:lastRenderedPageBreak/>
        <w:t xml:space="preserve">4. </w:t>
      </w:r>
      <w:r w:rsidR="00CB1FBB" w:rsidRPr="004F0DEB">
        <w:rPr>
          <w:rFonts w:cstheme="minorHAnsi"/>
          <w:i/>
          <w:iCs/>
          <w:sz w:val="24"/>
          <w:szCs w:val="24"/>
        </w:rPr>
        <w:t>How have you travelled here today?</w:t>
      </w:r>
    </w:p>
    <w:p w14:paraId="36F95EE8" w14:textId="77777777" w:rsidR="00CB1FBB" w:rsidRPr="004F0DEB" w:rsidRDefault="00CB1FBB" w:rsidP="00CB1FBB">
      <w:pPr>
        <w:rPr>
          <w:rFonts w:cstheme="minorHAnsi"/>
          <w:sz w:val="24"/>
          <w:szCs w:val="24"/>
        </w:rPr>
      </w:pPr>
      <w:r w:rsidRPr="004F0DEB">
        <w:rPr>
          <w:rFonts w:cstheme="minorHAnsi"/>
          <w:sz w:val="24"/>
          <w:szCs w:val="24"/>
        </w:rPr>
        <w:t xml:space="preserve">9 People highlighted that they car </w:t>
      </w:r>
      <w:proofErr w:type="gramStart"/>
      <w:r w:rsidRPr="004F0DEB">
        <w:rPr>
          <w:rFonts w:cstheme="minorHAnsi"/>
          <w:sz w:val="24"/>
          <w:szCs w:val="24"/>
        </w:rPr>
        <w:t>shared</w:t>
      </w:r>
      <w:proofErr w:type="gramEnd"/>
      <w:r w:rsidRPr="004F0DEB">
        <w:rPr>
          <w:rFonts w:cstheme="minorHAnsi"/>
          <w:sz w:val="24"/>
          <w:szCs w:val="24"/>
        </w:rPr>
        <w:t xml:space="preserve"> and 1 person mentioned electric car. </w:t>
      </w:r>
    </w:p>
    <w:p w14:paraId="17BAC27A"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1A624FAB" wp14:editId="48971AAD">
            <wp:extent cx="6153150" cy="3416300"/>
            <wp:effectExtent l="0" t="0" r="0" b="12700"/>
            <wp:docPr id="35" name="Chart 35">
              <a:extLst xmlns:a="http://schemas.openxmlformats.org/drawingml/2006/main">
                <a:ext uri="{FF2B5EF4-FFF2-40B4-BE49-F238E27FC236}">
                  <a16:creationId xmlns:a16="http://schemas.microsoft.com/office/drawing/2014/main" id="{4B3ED27F-29BF-40D6-AE80-C4A98F29A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2C36DC7" w14:textId="77777777" w:rsidR="00CB1FBB" w:rsidRPr="004F0DEB" w:rsidRDefault="00CB1FBB" w:rsidP="00CB1FBB">
      <w:pPr>
        <w:rPr>
          <w:rFonts w:cstheme="minorHAnsi"/>
          <w:sz w:val="24"/>
          <w:szCs w:val="24"/>
        </w:rPr>
      </w:pPr>
    </w:p>
    <w:p w14:paraId="4E57529E"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67E74A98" wp14:editId="56CB4608">
            <wp:extent cx="6197600" cy="2914650"/>
            <wp:effectExtent l="0" t="0" r="12700" b="0"/>
            <wp:docPr id="13" name="Chart 13">
              <a:extLst xmlns:a="http://schemas.openxmlformats.org/drawingml/2006/main">
                <a:ext uri="{FF2B5EF4-FFF2-40B4-BE49-F238E27FC236}">
                  <a16:creationId xmlns:a16="http://schemas.microsoft.com/office/drawing/2014/main" id="{0CF26EAC-8EE6-4DBB-A271-984899D4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70F27C" w14:textId="77777777" w:rsidR="00D93933" w:rsidRPr="004F0DEB" w:rsidRDefault="00D93933" w:rsidP="00D93933">
      <w:pPr>
        <w:rPr>
          <w:rFonts w:cstheme="minorHAnsi"/>
          <w:sz w:val="24"/>
          <w:szCs w:val="24"/>
        </w:rPr>
      </w:pPr>
      <w:r w:rsidRPr="004F0DEB">
        <w:rPr>
          <w:rFonts w:cstheme="minorHAnsi"/>
          <w:sz w:val="24"/>
          <w:szCs w:val="24"/>
        </w:rPr>
        <w:t xml:space="preserve">9 People highlighted that they car </w:t>
      </w:r>
      <w:proofErr w:type="gramStart"/>
      <w:r w:rsidRPr="004F0DEB">
        <w:rPr>
          <w:rFonts w:cstheme="minorHAnsi"/>
          <w:sz w:val="24"/>
          <w:szCs w:val="24"/>
        </w:rPr>
        <w:t>shared</w:t>
      </w:r>
      <w:proofErr w:type="gramEnd"/>
      <w:r w:rsidRPr="004F0DEB">
        <w:rPr>
          <w:rFonts w:cstheme="minorHAnsi"/>
          <w:sz w:val="24"/>
          <w:szCs w:val="24"/>
        </w:rPr>
        <w:t xml:space="preserve"> and 1 person mentioned electric car. </w:t>
      </w:r>
    </w:p>
    <w:p w14:paraId="631F5EE6" w14:textId="77777777" w:rsidR="004F0DEB" w:rsidRPr="004F0DEB" w:rsidRDefault="004F0DEB" w:rsidP="00CB1FBB">
      <w:pPr>
        <w:rPr>
          <w:rFonts w:cstheme="minorHAnsi"/>
          <w:i/>
          <w:iCs/>
          <w:sz w:val="24"/>
          <w:szCs w:val="24"/>
        </w:rPr>
      </w:pPr>
    </w:p>
    <w:p w14:paraId="21B7B414" w14:textId="77777777" w:rsidR="004F0DEB" w:rsidRPr="004F0DEB" w:rsidRDefault="004F0DEB" w:rsidP="00CB1FBB">
      <w:pPr>
        <w:rPr>
          <w:rFonts w:cstheme="minorHAnsi"/>
          <w:i/>
          <w:iCs/>
          <w:sz w:val="24"/>
          <w:szCs w:val="24"/>
        </w:rPr>
      </w:pPr>
    </w:p>
    <w:p w14:paraId="2B43935C" w14:textId="77777777" w:rsidR="004F0DEB" w:rsidRPr="004F0DEB" w:rsidRDefault="004F0DEB" w:rsidP="00CB1FBB">
      <w:pPr>
        <w:rPr>
          <w:rFonts w:cstheme="minorHAnsi"/>
          <w:i/>
          <w:iCs/>
          <w:sz w:val="24"/>
          <w:szCs w:val="24"/>
        </w:rPr>
      </w:pPr>
    </w:p>
    <w:p w14:paraId="6C4FCEC4" w14:textId="77777777" w:rsidR="004F0DEB" w:rsidRPr="004F0DEB" w:rsidRDefault="004F0DEB" w:rsidP="00CB1FBB">
      <w:pPr>
        <w:rPr>
          <w:rFonts w:cstheme="minorHAnsi"/>
          <w:i/>
          <w:iCs/>
          <w:sz w:val="24"/>
          <w:szCs w:val="24"/>
        </w:rPr>
      </w:pPr>
    </w:p>
    <w:p w14:paraId="070963D3" w14:textId="5A78EE03" w:rsidR="00CB1FBB" w:rsidRPr="004F0DEB" w:rsidRDefault="00D93933" w:rsidP="00CB1FBB">
      <w:pPr>
        <w:rPr>
          <w:rFonts w:cstheme="minorHAnsi"/>
          <w:i/>
          <w:iCs/>
          <w:sz w:val="24"/>
          <w:szCs w:val="24"/>
        </w:rPr>
      </w:pPr>
      <w:r w:rsidRPr="004F0DEB">
        <w:rPr>
          <w:rFonts w:cstheme="minorHAnsi"/>
          <w:i/>
          <w:iCs/>
          <w:sz w:val="24"/>
          <w:szCs w:val="24"/>
        </w:rPr>
        <w:t xml:space="preserve">5. </w:t>
      </w:r>
      <w:r w:rsidR="00CB1FBB" w:rsidRPr="004F0DEB">
        <w:rPr>
          <w:rFonts w:cstheme="minorHAnsi"/>
          <w:i/>
          <w:iCs/>
          <w:sz w:val="24"/>
          <w:szCs w:val="24"/>
        </w:rPr>
        <w:t>What made you decide to come to this location?</w:t>
      </w:r>
    </w:p>
    <w:p w14:paraId="0E4742C3"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4E46DAEE" wp14:editId="03D6A4DA">
            <wp:extent cx="6223000" cy="3886200"/>
            <wp:effectExtent l="0" t="0" r="6350" b="0"/>
            <wp:docPr id="7" name="Chart 7">
              <a:extLst xmlns:a="http://schemas.openxmlformats.org/drawingml/2006/main">
                <a:ext uri="{FF2B5EF4-FFF2-40B4-BE49-F238E27FC236}">
                  <a16:creationId xmlns:a16="http://schemas.microsoft.com/office/drawing/2014/main" id="{2FB217B7-5B68-4F73-90C7-7423D7D63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D8F3A7"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1A117794" wp14:editId="2B252695">
                <wp:extent cx="6210300" cy="3524250"/>
                <wp:effectExtent l="0" t="0" r="0" b="0"/>
                <wp:docPr id="36" name="Chart 36">
                  <a:extLst xmlns:a="http://schemas.openxmlformats.org/drawingml/2006/main">
                    <a:ext uri="{FF2B5EF4-FFF2-40B4-BE49-F238E27FC236}">
                      <a16:creationId xmlns:a16="http://schemas.microsoft.com/office/drawing/2014/main" id="{82442534-64E0-4780-A310-246A51F0E1A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2"/>
                  </a:graphicData>
                </a:graphic>
              </wp:inline>
            </w:drawing>
          </mc:Choice>
          <mc:Fallback>
            <w:drawing>
              <wp:inline distT="0" distB="0" distL="0" distR="0" wp14:anchorId="1A117794" wp14:editId="2B252695">
                <wp:extent cx="6210300" cy="3524250"/>
                <wp:effectExtent l="0" t="0" r="0" b="0"/>
                <wp:docPr id="36" name="Chart 36">
                  <a:extLst xmlns:a="http://schemas.openxmlformats.org/drawingml/2006/main">
                    <a:ext uri="{FF2B5EF4-FFF2-40B4-BE49-F238E27FC236}">
                      <a16:creationId xmlns:a16="http://schemas.microsoft.com/office/drawing/2014/main" id="{82442534-64E0-4780-A310-246A51F0E1A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a:ext uri="{FF2B5EF4-FFF2-40B4-BE49-F238E27FC236}">
                              <a16:creationId xmlns:a16="http://schemas.microsoft.com/office/drawing/2014/main" id="{82442534-64E0-4780-A310-246A51F0E1A5}"/>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6210300" cy="3524250"/>
                        </a:xfrm>
                        <a:prstGeom prst="rect">
                          <a:avLst/>
                        </a:prstGeom>
                      </pic:spPr>
                    </pic:pic>
                  </a:graphicData>
                </a:graphic>
              </wp:inline>
            </w:drawing>
          </mc:Fallback>
        </mc:AlternateContent>
      </w:r>
    </w:p>
    <w:p w14:paraId="102BC747" w14:textId="77777777" w:rsidR="00CB1FBB" w:rsidRPr="004F0DEB" w:rsidRDefault="00CB1FBB" w:rsidP="00CB1FBB">
      <w:pPr>
        <w:rPr>
          <w:rFonts w:cstheme="minorHAnsi"/>
          <w:sz w:val="24"/>
          <w:szCs w:val="24"/>
        </w:rPr>
      </w:pPr>
    </w:p>
    <w:p w14:paraId="6865AA77" w14:textId="77777777" w:rsidR="004F0DEB" w:rsidRPr="004F0DEB" w:rsidRDefault="004F0DEB" w:rsidP="00CB1FBB">
      <w:pPr>
        <w:rPr>
          <w:rFonts w:cstheme="minorHAnsi"/>
          <w:i/>
          <w:iCs/>
          <w:sz w:val="24"/>
          <w:szCs w:val="24"/>
        </w:rPr>
      </w:pPr>
    </w:p>
    <w:p w14:paraId="60E5214D" w14:textId="77777777" w:rsidR="004F0DEB" w:rsidRPr="004F0DEB" w:rsidRDefault="004F0DEB" w:rsidP="00CB1FBB">
      <w:pPr>
        <w:rPr>
          <w:rFonts w:cstheme="minorHAnsi"/>
          <w:i/>
          <w:iCs/>
          <w:sz w:val="24"/>
          <w:szCs w:val="24"/>
        </w:rPr>
      </w:pPr>
    </w:p>
    <w:p w14:paraId="7A88AD81" w14:textId="1F497A4A" w:rsidR="00CB1FBB" w:rsidRPr="004F0DEB" w:rsidRDefault="00D93933" w:rsidP="00CB1FBB">
      <w:pPr>
        <w:rPr>
          <w:rFonts w:cstheme="minorHAnsi"/>
          <w:i/>
          <w:iCs/>
          <w:sz w:val="24"/>
          <w:szCs w:val="24"/>
        </w:rPr>
      </w:pPr>
      <w:r w:rsidRPr="004F0DEB">
        <w:rPr>
          <w:rFonts w:cstheme="minorHAnsi"/>
          <w:i/>
          <w:iCs/>
          <w:sz w:val="24"/>
          <w:szCs w:val="24"/>
        </w:rPr>
        <w:t xml:space="preserve">6. </w:t>
      </w:r>
      <w:r w:rsidR="00CB1FBB" w:rsidRPr="004F0DEB">
        <w:rPr>
          <w:rFonts w:cstheme="minorHAnsi"/>
          <w:i/>
          <w:iCs/>
          <w:sz w:val="24"/>
          <w:szCs w:val="24"/>
        </w:rPr>
        <w:t>How was your experience today?</w:t>
      </w:r>
    </w:p>
    <w:p w14:paraId="68752F56"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4B45F659" wp14:editId="56089477">
            <wp:extent cx="6432550" cy="3302000"/>
            <wp:effectExtent l="0" t="0" r="6350" b="12700"/>
            <wp:docPr id="37" name="Chart 37">
              <a:extLst xmlns:a="http://schemas.openxmlformats.org/drawingml/2006/main">
                <a:ext uri="{FF2B5EF4-FFF2-40B4-BE49-F238E27FC236}">
                  <a16:creationId xmlns:a16="http://schemas.microsoft.com/office/drawing/2014/main" id="{43A0A13D-BC78-4505-A4EC-06D3588BF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2A5F1A5" w14:textId="77777777" w:rsidR="00CB1FBB" w:rsidRPr="004F0DEB" w:rsidRDefault="00CB1FBB" w:rsidP="00CB1FBB">
      <w:pPr>
        <w:rPr>
          <w:rFonts w:cstheme="minorHAnsi"/>
          <w:sz w:val="24"/>
          <w:szCs w:val="24"/>
        </w:rPr>
      </w:pPr>
      <w:r w:rsidRPr="004F0DEB">
        <w:rPr>
          <w:rFonts w:cstheme="minorHAnsi"/>
          <w:sz w:val="24"/>
          <w:szCs w:val="24"/>
        </w:rPr>
        <w:t>Mean rating = 4.97</w:t>
      </w:r>
    </w:p>
    <w:p w14:paraId="727309E4" w14:textId="77777777" w:rsidR="004F0DEB" w:rsidRPr="004F0DEB" w:rsidRDefault="004F0DEB" w:rsidP="00CB1FBB">
      <w:pPr>
        <w:rPr>
          <w:rFonts w:cstheme="minorHAnsi"/>
          <w:i/>
          <w:iCs/>
          <w:sz w:val="24"/>
          <w:szCs w:val="24"/>
        </w:rPr>
      </w:pPr>
    </w:p>
    <w:p w14:paraId="78C1004F" w14:textId="77777777" w:rsidR="004F0DEB" w:rsidRPr="004F0DEB" w:rsidRDefault="004F0DEB" w:rsidP="00CB1FBB">
      <w:pPr>
        <w:rPr>
          <w:rFonts w:cstheme="minorHAnsi"/>
          <w:i/>
          <w:iCs/>
          <w:sz w:val="24"/>
          <w:szCs w:val="24"/>
        </w:rPr>
      </w:pPr>
    </w:p>
    <w:p w14:paraId="6CEFEB5A" w14:textId="77777777" w:rsidR="004F0DEB" w:rsidRPr="004F0DEB" w:rsidRDefault="004F0DEB" w:rsidP="00CB1FBB">
      <w:pPr>
        <w:rPr>
          <w:rFonts w:cstheme="minorHAnsi"/>
          <w:i/>
          <w:iCs/>
          <w:sz w:val="24"/>
          <w:szCs w:val="24"/>
        </w:rPr>
      </w:pPr>
    </w:p>
    <w:p w14:paraId="5FCCFB9C" w14:textId="77777777" w:rsidR="004F0DEB" w:rsidRPr="004F0DEB" w:rsidRDefault="004F0DEB" w:rsidP="00CB1FBB">
      <w:pPr>
        <w:rPr>
          <w:rFonts w:cstheme="minorHAnsi"/>
          <w:i/>
          <w:iCs/>
          <w:sz w:val="24"/>
          <w:szCs w:val="24"/>
        </w:rPr>
      </w:pPr>
    </w:p>
    <w:p w14:paraId="2A5C35CE" w14:textId="77777777" w:rsidR="004F0DEB" w:rsidRPr="004F0DEB" w:rsidRDefault="004F0DEB" w:rsidP="00CB1FBB">
      <w:pPr>
        <w:rPr>
          <w:rFonts w:cstheme="minorHAnsi"/>
          <w:i/>
          <w:iCs/>
          <w:sz w:val="24"/>
          <w:szCs w:val="24"/>
        </w:rPr>
      </w:pPr>
    </w:p>
    <w:p w14:paraId="57919703" w14:textId="77777777" w:rsidR="004F0DEB" w:rsidRPr="004F0DEB" w:rsidRDefault="004F0DEB" w:rsidP="00CB1FBB">
      <w:pPr>
        <w:rPr>
          <w:rFonts w:cstheme="minorHAnsi"/>
          <w:i/>
          <w:iCs/>
          <w:sz w:val="24"/>
          <w:szCs w:val="24"/>
        </w:rPr>
      </w:pPr>
    </w:p>
    <w:p w14:paraId="4E73CE81" w14:textId="77777777" w:rsidR="004F0DEB" w:rsidRPr="004F0DEB" w:rsidRDefault="004F0DEB" w:rsidP="00CB1FBB">
      <w:pPr>
        <w:rPr>
          <w:rFonts w:cstheme="minorHAnsi"/>
          <w:i/>
          <w:iCs/>
          <w:sz w:val="24"/>
          <w:szCs w:val="24"/>
        </w:rPr>
      </w:pPr>
    </w:p>
    <w:p w14:paraId="075317B2" w14:textId="77777777" w:rsidR="004F0DEB" w:rsidRPr="004F0DEB" w:rsidRDefault="004F0DEB" w:rsidP="00CB1FBB">
      <w:pPr>
        <w:rPr>
          <w:rFonts w:cstheme="minorHAnsi"/>
          <w:i/>
          <w:iCs/>
          <w:sz w:val="24"/>
          <w:szCs w:val="24"/>
        </w:rPr>
      </w:pPr>
    </w:p>
    <w:p w14:paraId="1111CEAD" w14:textId="77777777" w:rsidR="004F0DEB" w:rsidRPr="004F0DEB" w:rsidRDefault="004F0DEB" w:rsidP="00CB1FBB">
      <w:pPr>
        <w:rPr>
          <w:rFonts w:cstheme="minorHAnsi"/>
          <w:i/>
          <w:iCs/>
          <w:sz w:val="24"/>
          <w:szCs w:val="24"/>
        </w:rPr>
      </w:pPr>
    </w:p>
    <w:p w14:paraId="743F654F" w14:textId="77777777" w:rsidR="004F0DEB" w:rsidRPr="004F0DEB" w:rsidRDefault="004F0DEB" w:rsidP="00CB1FBB">
      <w:pPr>
        <w:rPr>
          <w:rFonts w:cstheme="minorHAnsi"/>
          <w:i/>
          <w:iCs/>
          <w:sz w:val="24"/>
          <w:szCs w:val="24"/>
        </w:rPr>
      </w:pPr>
    </w:p>
    <w:p w14:paraId="11227CBD" w14:textId="77777777" w:rsidR="004F0DEB" w:rsidRPr="004F0DEB" w:rsidRDefault="004F0DEB" w:rsidP="00CB1FBB">
      <w:pPr>
        <w:rPr>
          <w:rFonts w:cstheme="minorHAnsi"/>
          <w:i/>
          <w:iCs/>
          <w:sz w:val="24"/>
          <w:szCs w:val="24"/>
        </w:rPr>
      </w:pPr>
    </w:p>
    <w:p w14:paraId="7CD8C1C1" w14:textId="77777777" w:rsidR="004F0DEB" w:rsidRPr="004F0DEB" w:rsidRDefault="004F0DEB" w:rsidP="00CB1FBB">
      <w:pPr>
        <w:rPr>
          <w:rFonts w:cstheme="minorHAnsi"/>
          <w:i/>
          <w:iCs/>
          <w:sz w:val="24"/>
          <w:szCs w:val="24"/>
        </w:rPr>
      </w:pPr>
    </w:p>
    <w:p w14:paraId="3EAEF2AC" w14:textId="77777777" w:rsidR="004F0DEB" w:rsidRPr="004F0DEB" w:rsidRDefault="004F0DEB" w:rsidP="00CB1FBB">
      <w:pPr>
        <w:rPr>
          <w:rFonts w:cstheme="minorHAnsi"/>
          <w:i/>
          <w:iCs/>
          <w:sz w:val="24"/>
          <w:szCs w:val="24"/>
        </w:rPr>
      </w:pPr>
    </w:p>
    <w:p w14:paraId="218E47D6" w14:textId="77777777" w:rsidR="004F0DEB" w:rsidRPr="004F0DEB" w:rsidRDefault="004F0DEB" w:rsidP="00CB1FBB">
      <w:pPr>
        <w:rPr>
          <w:rFonts w:cstheme="minorHAnsi"/>
          <w:i/>
          <w:iCs/>
          <w:sz w:val="24"/>
          <w:szCs w:val="24"/>
        </w:rPr>
      </w:pPr>
    </w:p>
    <w:p w14:paraId="5349398F" w14:textId="77777777" w:rsidR="004F0DEB" w:rsidRDefault="004F0DEB" w:rsidP="00CB1FBB">
      <w:pPr>
        <w:rPr>
          <w:rFonts w:cstheme="minorHAnsi"/>
          <w:i/>
          <w:iCs/>
          <w:sz w:val="24"/>
          <w:szCs w:val="24"/>
        </w:rPr>
      </w:pPr>
    </w:p>
    <w:p w14:paraId="63344D5C" w14:textId="73CB24A1" w:rsidR="00CB1FBB" w:rsidRPr="004F0DEB" w:rsidRDefault="00D93933" w:rsidP="00CB1FBB">
      <w:pPr>
        <w:rPr>
          <w:rFonts w:cstheme="minorHAnsi"/>
          <w:i/>
          <w:iCs/>
          <w:sz w:val="24"/>
          <w:szCs w:val="24"/>
        </w:rPr>
      </w:pPr>
      <w:r w:rsidRPr="004F0DEB">
        <w:rPr>
          <w:rFonts w:cstheme="minorHAnsi"/>
          <w:i/>
          <w:iCs/>
          <w:sz w:val="24"/>
          <w:szCs w:val="24"/>
        </w:rPr>
        <w:lastRenderedPageBreak/>
        <w:t xml:space="preserve">7. </w:t>
      </w:r>
      <w:r w:rsidR="00CB1FBB" w:rsidRPr="004F0DEB">
        <w:rPr>
          <w:rFonts w:cstheme="minorHAnsi"/>
          <w:i/>
          <w:iCs/>
          <w:sz w:val="24"/>
          <w:szCs w:val="24"/>
        </w:rPr>
        <w:t>What activities are you hoping to enjoy today?</w:t>
      </w:r>
    </w:p>
    <w:p w14:paraId="6888BD87"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223474CC" wp14:editId="1871FA67">
            <wp:extent cx="6305550" cy="3975100"/>
            <wp:effectExtent l="0" t="0" r="0" b="6350"/>
            <wp:docPr id="38" name="Chart 38">
              <a:extLst xmlns:a="http://schemas.openxmlformats.org/drawingml/2006/main">
                <a:ext uri="{FF2B5EF4-FFF2-40B4-BE49-F238E27FC236}">
                  <a16:creationId xmlns:a16="http://schemas.microsoft.com/office/drawing/2014/main" id="{00A96DCE-393E-4FC4-B759-93DC41FD4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DBCE97"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06B8B37F" wp14:editId="01A7A2A8">
            <wp:extent cx="6172200" cy="3175000"/>
            <wp:effectExtent l="0" t="0" r="0" b="6350"/>
            <wp:docPr id="10" name="Chart 10">
              <a:extLst xmlns:a="http://schemas.openxmlformats.org/drawingml/2006/main">
                <a:ext uri="{FF2B5EF4-FFF2-40B4-BE49-F238E27FC236}">
                  <a16:creationId xmlns:a16="http://schemas.microsoft.com/office/drawing/2014/main" id="{F563FDA0-D26F-4735-B66B-286DA64C5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F905E3B" w14:textId="77777777" w:rsidR="00CB1FBB" w:rsidRPr="004F0DEB" w:rsidRDefault="00CB1FBB" w:rsidP="00CB1FBB">
      <w:pPr>
        <w:rPr>
          <w:rFonts w:cstheme="minorHAnsi"/>
          <w:sz w:val="24"/>
          <w:szCs w:val="24"/>
        </w:rPr>
      </w:pPr>
    </w:p>
    <w:p w14:paraId="407BDD7E" w14:textId="77777777" w:rsidR="00CB1FBB" w:rsidRPr="004F0DEB" w:rsidRDefault="00CB1FBB" w:rsidP="00CB1FBB">
      <w:pPr>
        <w:rPr>
          <w:rFonts w:cstheme="minorHAnsi"/>
          <w:sz w:val="24"/>
          <w:szCs w:val="24"/>
        </w:rPr>
      </w:pPr>
      <w:r w:rsidRPr="004F0DEB">
        <w:rPr>
          <w:rFonts w:cstheme="minorHAnsi"/>
          <w:sz w:val="24"/>
          <w:szCs w:val="24"/>
        </w:rPr>
        <w:t>Submission Dates?</w:t>
      </w:r>
    </w:p>
    <w:p w14:paraId="6AECFF5D" w14:textId="77777777" w:rsidR="00CB1FBB" w:rsidRPr="004F0DEB" w:rsidRDefault="00CB1FBB" w:rsidP="00CB1FBB">
      <w:pPr>
        <w:rPr>
          <w:rFonts w:cstheme="minorHAnsi"/>
          <w:sz w:val="24"/>
          <w:szCs w:val="24"/>
        </w:rPr>
      </w:pPr>
      <w:r w:rsidRPr="004F0DEB">
        <w:rPr>
          <w:rFonts w:cstheme="minorHAnsi"/>
          <w:sz w:val="24"/>
          <w:szCs w:val="24"/>
        </w:rPr>
        <w:t>25 July 2021 to 10 Oct 2021</w:t>
      </w:r>
    </w:p>
    <w:p w14:paraId="210D95C3" w14:textId="382BAADA" w:rsidR="00CB1FBB" w:rsidRPr="004F0DEB" w:rsidRDefault="00CB1FBB" w:rsidP="00CB1FBB">
      <w:pPr>
        <w:rPr>
          <w:rFonts w:cstheme="minorHAnsi"/>
          <w:sz w:val="24"/>
          <w:szCs w:val="24"/>
        </w:rPr>
      </w:pPr>
      <w:r w:rsidRPr="004F0DEB">
        <w:rPr>
          <w:rFonts w:cstheme="minorHAnsi"/>
          <w:sz w:val="24"/>
          <w:szCs w:val="24"/>
        </w:rPr>
        <w:t>386 useable responses</w:t>
      </w:r>
    </w:p>
    <w:p w14:paraId="66DB5010" w14:textId="5679DEA4" w:rsidR="00CB1FBB" w:rsidRPr="004F0DEB" w:rsidRDefault="00CB1FBB" w:rsidP="00CB1FBB">
      <w:pPr>
        <w:rPr>
          <w:rFonts w:cstheme="minorHAnsi"/>
          <w:b/>
          <w:bCs/>
          <w:sz w:val="32"/>
          <w:szCs w:val="32"/>
        </w:rPr>
      </w:pPr>
      <w:proofErr w:type="spellStart"/>
      <w:r w:rsidRPr="004F0DEB">
        <w:rPr>
          <w:rFonts w:cstheme="minorHAnsi"/>
          <w:b/>
          <w:bCs/>
          <w:sz w:val="32"/>
          <w:szCs w:val="32"/>
        </w:rPr>
        <w:lastRenderedPageBreak/>
        <w:t>S</w:t>
      </w:r>
      <w:r w:rsidR="00D93933" w:rsidRPr="004F0DEB">
        <w:rPr>
          <w:rFonts w:cstheme="minorHAnsi"/>
          <w:b/>
          <w:bCs/>
          <w:sz w:val="32"/>
          <w:szCs w:val="32"/>
        </w:rPr>
        <w:t>andwood</w:t>
      </w:r>
      <w:proofErr w:type="spellEnd"/>
      <w:r w:rsidRPr="004F0DEB">
        <w:rPr>
          <w:rFonts w:cstheme="minorHAnsi"/>
          <w:b/>
          <w:bCs/>
          <w:sz w:val="32"/>
          <w:szCs w:val="32"/>
        </w:rPr>
        <w:t xml:space="preserve"> </w:t>
      </w:r>
    </w:p>
    <w:p w14:paraId="069B6A08" w14:textId="0E9B6B6D" w:rsidR="00CB1FBB" w:rsidRPr="004F0DEB" w:rsidRDefault="00D93933" w:rsidP="00CB1FBB">
      <w:pPr>
        <w:rPr>
          <w:rFonts w:cstheme="minorHAnsi"/>
          <w:i/>
          <w:iCs/>
          <w:sz w:val="24"/>
          <w:szCs w:val="24"/>
        </w:rPr>
      </w:pPr>
      <w:r w:rsidRPr="004F0DEB">
        <w:rPr>
          <w:rFonts w:cstheme="minorHAnsi"/>
          <w:i/>
          <w:iCs/>
          <w:sz w:val="24"/>
          <w:szCs w:val="24"/>
        </w:rPr>
        <w:t xml:space="preserve">1. </w:t>
      </w:r>
      <w:r w:rsidR="00CB1FBB" w:rsidRPr="004F0DEB">
        <w:rPr>
          <w:rFonts w:cstheme="minorHAnsi"/>
          <w:i/>
          <w:iCs/>
          <w:sz w:val="24"/>
          <w:szCs w:val="24"/>
        </w:rPr>
        <w:t>Element Type</w:t>
      </w:r>
    </w:p>
    <w:p w14:paraId="133F5DD2"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09E67AA5" wp14:editId="2878087D">
            <wp:extent cx="5669280" cy="2855741"/>
            <wp:effectExtent l="0" t="0" r="7620" b="1905"/>
            <wp:docPr id="39" name="Chart 39">
              <a:extLst xmlns:a="http://schemas.openxmlformats.org/drawingml/2006/main">
                <a:ext uri="{FF2B5EF4-FFF2-40B4-BE49-F238E27FC236}">
                  <a16:creationId xmlns:a16="http://schemas.microsoft.com/office/drawing/2014/main" id="{84F57BFB-0BD8-4D32-A0B1-4BAD8D7B7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FEFB83"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78DA29D3" wp14:editId="64838B45">
                <wp:extent cx="5704449" cy="3221502"/>
                <wp:effectExtent l="0" t="0" r="10795" b="17145"/>
                <wp:docPr id="40" name="Chart 40">
                  <a:extLst xmlns:a="http://schemas.openxmlformats.org/drawingml/2006/main">
                    <a:ext uri="{FF2B5EF4-FFF2-40B4-BE49-F238E27FC236}">
                      <a16:creationId xmlns:a16="http://schemas.microsoft.com/office/drawing/2014/main" id="{E0224800-0C06-4F34-BA35-2D41C9CEB3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78DA29D3" wp14:editId="64838B45">
                <wp:extent cx="5704449" cy="3221502"/>
                <wp:effectExtent l="0" t="0" r="10795" b="17145"/>
                <wp:docPr id="40" name="Chart 40">
                  <a:extLst xmlns:a="http://schemas.openxmlformats.org/drawingml/2006/main">
                    <a:ext uri="{FF2B5EF4-FFF2-40B4-BE49-F238E27FC236}">
                      <a16:creationId xmlns:a16="http://schemas.microsoft.com/office/drawing/2014/main" id="{E0224800-0C06-4F34-BA35-2D41C9CEB3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Chart 40">
                          <a:extLst>
                            <a:ext uri="{FF2B5EF4-FFF2-40B4-BE49-F238E27FC236}">
                              <a16:creationId xmlns:a16="http://schemas.microsoft.com/office/drawing/2014/main" id="{E0224800-0C06-4F34-BA35-2D41C9CEB39C}"/>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704205" cy="3221355"/>
                        </a:xfrm>
                        <a:prstGeom prst="rect">
                          <a:avLst/>
                        </a:prstGeom>
                      </pic:spPr>
                    </pic:pic>
                  </a:graphicData>
                </a:graphic>
              </wp:inline>
            </w:drawing>
          </mc:Fallback>
        </mc:AlternateContent>
      </w:r>
    </w:p>
    <w:p w14:paraId="5103893C" w14:textId="03CB6B21" w:rsidR="00CB1FBB" w:rsidRPr="004F0DEB" w:rsidRDefault="00CB1FBB" w:rsidP="00CB1FBB">
      <w:pPr>
        <w:rPr>
          <w:rFonts w:cstheme="minorHAnsi"/>
          <w:sz w:val="24"/>
          <w:szCs w:val="24"/>
        </w:rPr>
      </w:pPr>
      <w:r w:rsidRPr="004F0DEB">
        <w:rPr>
          <w:rFonts w:cstheme="minorHAnsi"/>
          <w:sz w:val="24"/>
          <w:szCs w:val="24"/>
        </w:rPr>
        <w:t xml:space="preserve">25 nil responses for this question and </w:t>
      </w:r>
      <w:r w:rsidR="00D93933" w:rsidRPr="004F0DEB">
        <w:rPr>
          <w:rFonts w:cstheme="minorHAnsi"/>
          <w:sz w:val="24"/>
          <w:szCs w:val="24"/>
        </w:rPr>
        <w:t xml:space="preserve">were </w:t>
      </w:r>
      <w:r w:rsidRPr="004F0DEB">
        <w:rPr>
          <w:rFonts w:cstheme="minorHAnsi"/>
          <w:sz w:val="24"/>
          <w:szCs w:val="24"/>
        </w:rPr>
        <w:t xml:space="preserve">not </w:t>
      </w:r>
      <w:r w:rsidR="00D93933" w:rsidRPr="004F0DEB">
        <w:rPr>
          <w:rFonts w:cstheme="minorHAnsi"/>
          <w:sz w:val="24"/>
          <w:szCs w:val="24"/>
        </w:rPr>
        <w:t>used.</w:t>
      </w:r>
    </w:p>
    <w:p w14:paraId="3910529E" w14:textId="77777777" w:rsidR="004F0DEB" w:rsidRPr="004F0DEB" w:rsidRDefault="004F0DEB" w:rsidP="00CB1FBB">
      <w:pPr>
        <w:rPr>
          <w:rFonts w:cstheme="minorHAnsi"/>
          <w:i/>
          <w:iCs/>
          <w:sz w:val="24"/>
          <w:szCs w:val="24"/>
        </w:rPr>
      </w:pPr>
    </w:p>
    <w:p w14:paraId="6C467CC0" w14:textId="77777777" w:rsidR="004F0DEB" w:rsidRPr="004F0DEB" w:rsidRDefault="004F0DEB" w:rsidP="00CB1FBB">
      <w:pPr>
        <w:rPr>
          <w:rFonts w:cstheme="minorHAnsi"/>
          <w:i/>
          <w:iCs/>
          <w:sz w:val="24"/>
          <w:szCs w:val="24"/>
        </w:rPr>
      </w:pPr>
    </w:p>
    <w:p w14:paraId="3D263352" w14:textId="77777777" w:rsidR="004F0DEB" w:rsidRPr="004F0DEB" w:rsidRDefault="004F0DEB" w:rsidP="00CB1FBB">
      <w:pPr>
        <w:rPr>
          <w:rFonts w:cstheme="minorHAnsi"/>
          <w:i/>
          <w:iCs/>
          <w:sz w:val="24"/>
          <w:szCs w:val="24"/>
        </w:rPr>
      </w:pPr>
    </w:p>
    <w:p w14:paraId="73F23F14" w14:textId="77777777" w:rsidR="004F0DEB" w:rsidRPr="004F0DEB" w:rsidRDefault="004F0DEB" w:rsidP="00CB1FBB">
      <w:pPr>
        <w:rPr>
          <w:rFonts w:cstheme="minorHAnsi"/>
          <w:i/>
          <w:iCs/>
          <w:sz w:val="24"/>
          <w:szCs w:val="24"/>
        </w:rPr>
      </w:pPr>
    </w:p>
    <w:p w14:paraId="2F8249BE" w14:textId="77777777" w:rsidR="004F0DEB" w:rsidRPr="004F0DEB" w:rsidRDefault="004F0DEB" w:rsidP="00CB1FBB">
      <w:pPr>
        <w:rPr>
          <w:rFonts w:cstheme="minorHAnsi"/>
          <w:i/>
          <w:iCs/>
          <w:sz w:val="24"/>
          <w:szCs w:val="24"/>
        </w:rPr>
      </w:pPr>
    </w:p>
    <w:p w14:paraId="0FB4A8EE" w14:textId="2F6ACE8A" w:rsidR="00CB1FBB" w:rsidRPr="004F0DEB" w:rsidRDefault="00D93933" w:rsidP="00CB1FBB">
      <w:pPr>
        <w:rPr>
          <w:rFonts w:cstheme="minorHAnsi"/>
          <w:i/>
          <w:iCs/>
          <w:sz w:val="24"/>
          <w:szCs w:val="24"/>
        </w:rPr>
      </w:pPr>
      <w:r w:rsidRPr="004F0DEB">
        <w:rPr>
          <w:rFonts w:cstheme="minorHAnsi"/>
          <w:i/>
          <w:iCs/>
          <w:sz w:val="24"/>
          <w:szCs w:val="24"/>
        </w:rPr>
        <w:lastRenderedPageBreak/>
        <w:t xml:space="preserve">2. </w:t>
      </w:r>
      <w:r w:rsidR="00CB1FBB" w:rsidRPr="004F0DEB">
        <w:rPr>
          <w:rFonts w:cstheme="minorHAnsi"/>
          <w:i/>
          <w:iCs/>
          <w:sz w:val="24"/>
          <w:szCs w:val="24"/>
        </w:rPr>
        <w:t>Are you visiting the area of do you live locally?</w:t>
      </w:r>
    </w:p>
    <w:p w14:paraId="20C16125"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2582CD94" wp14:editId="2DD97C86">
            <wp:extent cx="5731510" cy="3073791"/>
            <wp:effectExtent l="0" t="0" r="2540" b="12700"/>
            <wp:docPr id="41" name="Chart 41">
              <a:extLst xmlns:a="http://schemas.openxmlformats.org/drawingml/2006/main">
                <a:ext uri="{FF2B5EF4-FFF2-40B4-BE49-F238E27FC236}">
                  <a16:creationId xmlns:a16="http://schemas.microsoft.com/office/drawing/2014/main" id="{E98812AE-9744-43DB-B527-DDAD0E07B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B88223" w14:textId="77777777" w:rsidR="00CB1FBB" w:rsidRPr="004F0DEB" w:rsidRDefault="00CB1FBB" w:rsidP="00CB1FBB">
      <w:pPr>
        <w:rPr>
          <w:rFonts w:cstheme="minorHAnsi"/>
          <w:sz w:val="24"/>
          <w:szCs w:val="24"/>
        </w:rPr>
      </w:pPr>
      <w:r w:rsidRPr="004F0DEB">
        <w:rPr>
          <w:rFonts w:cstheme="minorHAnsi"/>
          <w:sz w:val="24"/>
          <w:szCs w:val="24"/>
        </w:rPr>
        <w:t xml:space="preserve">3 nil responses not counted on the graph. The 0% for visiting friends/relatives value was 1 leading the graph to count this as 0%. </w:t>
      </w:r>
    </w:p>
    <w:p w14:paraId="02654D50" w14:textId="46FC27E3" w:rsidR="00CB1FBB" w:rsidRPr="004F0DEB" w:rsidRDefault="00D93933" w:rsidP="00CB1FBB">
      <w:pPr>
        <w:rPr>
          <w:rFonts w:cstheme="minorHAnsi"/>
          <w:i/>
          <w:iCs/>
          <w:sz w:val="24"/>
          <w:szCs w:val="24"/>
        </w:rPr>
      </w:pPr>
      <w:r w:rsidRPr="004F0DEB">
        <w:rPr>
          <w:rFonts w:cstheme="minorHAnsi"/>
          <w:i/>
          <w:iCs/>
          <w:sz w:val="24"/>
          <w:szCs w:val="24"/>
        </w:rPr>
        <w:t xml:space="preserve">3. </w:t>
      </w:r>
      <w:r w:rsidR="00CB1FBB" w:rsidRPr="004F0DEB">
        <w:rPr>
          <w:rFonts w:cstheme="minorHAnsi"/>
          <w:i/>
          <w:iCs/>
          <w:sz w:val="24"/>
          <w:szCs w:val="24"/>
        </w:rPr>
        <w:t>Postcode of where you have travelled from?</w:t>
      </w:r>
    </w:p>
    <w:p w14:paraId="0353AC51" w14:textId="77777777" w:rsidR="00CB1FBB" w:rsidRPr="004F0DEB" w:rsidRDefault="00CB1FBB" w:rsidP="00CB1FBB">
      <w:pPr>
        <w:rPr>
          <w:rFonts w:cstheme="minorHAnsi"/>
          <w:sz w:val="24"/>
          <w:szCs w:val="24"/>
        </w:rPr>
      </w:pPr>
      <w:r w:rsidRPr="004F0DEB">
        <w:rPr>
          <w:rFonts w:cstheme="minorHAnsi"/>
          <w:sz w:val="24"/>
          <w:szCs w:val="24"/>
        </w:rPr>
        <w:t xml:space="preserve">Postcode mapping unable to be achieved due to having a place name rather than part postcode. </w:t>
      </w:r>
    </w:p>
    <w:p w14:paraId="0E147BE7" w14:textId="77777777" w:rsidR="004F0DEB" w:rsidRPr="004F0DEB" w:rsidRDefault="004F0DEB" w:rsidP="00CB1FBB">
      <w:pPr>
        <w:rPr>
          <w:rFonts w:cstheme="minorHAnsi"/>
          <w:i/>
          <w:iCs/>
          <w:sz w:val="24"/>
          <w:szCs w:val="24"/>
        </w:rPr>
      </w:pPr>
    </w:p>
    <w:p w14:paraId="738F105A" w14:textId="77777777" w:rsidR="004F0DEB" w:rsidRPr="004F0DEB" w:rsidRDefault="004F0DEB" w:rsidP="00CB1FBB">
      <w:pPr>
        <w:rPr>
          <w:rFonts w:cstheme="minorHAnsi"/>
          <w:i/>
          <w:iCs/>
          <w:sz w:val="24"/>
          <w:szCs w:val="24"/>
        </w:rPr>
      </w:pPr>
    </w:p>
    <w:p w14:paraId="2A62DBDC" w14:textId="77777777" w:rsidR="004F0DEB" w:rsidRPr="004F0DEB" w:rsidRDefault="004F0DEB" w:rsidP="00CB1FBB">
      <w:pPr>
        <w:rPr>
          <w:rFonts w:cstheme="minorHAnsi"/>
          <w:i/>
          <w:iCs/>
          <w:sz w:val="24"/>
          <w:szCs w:val="24"/>
        </w:rPr>
      </w:pPr>
    </w:p>
    <w:p w14:paraId="6EE8989B" w14:textId="77777777" w:rsidR="004F0DEB" w:rsidRPr="004F0DEB" w:rsidRDefault="004F0DEB" w:rsidP="00CB1FBB">
      <w:pPr>
        <w:rPr>
          <w:rFonts w:cstheme="minorHAnsi"/>
          <w:i/>
          <w:iCs/>
          <w:sz w:val="24"/>
          <w:szCs w:val="24"/>
        </w:rPr>
      </w:pPr>
    </w:p>
    <w:p w14:paraId="0AFF5150" w14:textId="77777777" w:rsidR="004F0DEB" w:rsidRPr="004F0DEB" w:rsidRDefault="004F0DEB" w:rsidP="00CB1FBB">
      <w:pPr>
        <w:rPr>
          <w:rFonts w:cstheme="minorHAnsi"/>
          <w:i/>
          <w:iCs/>
          <w:sz w:val="24"/>
          <w:szCs w:val="24"/>
        </w:rPr>
      </w:pPr>
    </w:p>
    <w:p w14:paraId="2B6C209A" w14:textId="77777777" w:rsidR="004F0DEB" w:rsidRPr="004F0DEB" w:rsidRDefault="004F0DEB" w:rsidP="00CB1FBB">
      <w:pPr>
        <w:rPr>
          <w:rFonts w:cstheme="minorHAnsi"/>
          <w:i/>
          <w:iCs/>
          <w:sz w:val="24"/>
          <w:szCs w:val="24"/>
        </w:rPr>
      </w:pPr>
    </w:p>
    <w:p w14:paraId="1686B9BB" w14:textId="77777777" w:rsidR="004F0DEB" w:rsidRPr="004F0DEB" w:rsidRDefault="004F0DEB" w:rsidP="00CB1FBB">
      <w:pPr>
        <w:rPr>
          <w:rFonts w:cstheme="minorHAnsi"/>
          <w:i/>
          <w:iCs/>
          <w:sz w:val="24"/>
          <w:szCs w:val="24"/>
        </w:rPr>
      </w:pPr>
    </w:p>
    <w:p w14:paraId="3385EF20" w14:textId="77777777" w:rsidR="004F0DEB" w:rsidRPr="004F0DEB" w:rsidRDefault="004F0DEB" w:rsidP="00CB1FBB">
      <w:pPr>
        <w:rPr>
          <w:rFonts w:cstheme="minorHAnsi"/>
          <w:i/>
          <w:iCs/>
          <w:sz w:val="24"/>
          <w:szCs w:val="24"/>
        </w:rPr>
      </w:pPr>
    </w:p>
    <w:p w14:paraId="347C0C18" w14:textId="77777777" w:rsidR="004F0DEB" w:rsidRPr="004F0DEB" w:rsidRDefault="004F0DEB" w:rsidP="00CB1FBB">
      <w:pPr>
        <w:rPr>
          <w:rFonts w:cstheme="minorHAnsi"/>
          <w:i/>
          <w:iCs/>
          <w:sz w:val="24"/>
          <w:szCs w:val="24"/>
        </w:rPr>
      </w:pPr>
    </w:p>
    <w:p w14:paraId="1EF8993F" w14:textId="77777777" w:rsidR="004F0DEB" w:rsidRPr="004F0DEB" w:rsidRDefault="004F0DEB" w:rsidP="00CB1FBB">
      <w:pPr>
        <w:rPr>
          <w:rFonts w:cstheme="minorHAnsi"/>
          <w:i/>
          <w:iCs/>
          <w:sz w:val="24"/>
          <w:szCs w:val="24"/>
        </w:rPr>
      </w:pPr>
    </w:p>
    <w:p w14:paraId="3C9D36B7" w14:textId="77777777" w:rsidR="004F0DEB" w:rsidRPr="004F0DEB" w:rsidRDefault="004F0DEB" w:rsidP="00CB1FBB">
      <w:pPr>
        <w:rPr>
          <w:rFonts w:cstheme="minorHAnsi"/>
          <w:i/>
          <w:iCs/>
          <w:sz w:val="24"/>
          <w:szCs w:val="24"/>
        </w:rPr>
      </w:pPr>
    </w:p>
    <w:p w14:paraId="6696E202" w14:textId="77777777" w:rsidR="004F0DEB" w:rsidRPr="004F0DEB" w:rsidRDefault="004F0DEB" w:rsidP="00CB1FBB">
      <w:pPr>
        <w:rPr>
          <w:rFonts w:cstheme="minorHAnsi"/>
          <w:i/>
          <w:iCs/>
          <w:sz w:val="24"/>
          <w:szCs w:val="24"/>
        </w:rPr>
      </w:pPr>
    </w:p>
    <w:p w14:paraId="76961607" w14:textId="77777777" w:rsidR="004F0DEB" w:rsidRPr="004F0DEB" w:rsidRDefault="004F0DEB" w:rsidP="00CB1FBB">
      <w:pPr>
        <w:rPr>
          <w:rFonts w:cstheme="minorHAnsi"/>
          <w:i/>
          <w:iCs/>
          <w:sz w:val="24"/>
          <w:szCs w:val="24"/>
        </w:rPr>
      </w:pPr>
    </w:p>
    <w:p w14:paraId="37A41394" w14:textId="77777777" w:rsidR="004F0DEB" w:rsidRPr="004F0DEB" w:rsidRDefault="004F0DEB" w:rsidP="00CB1FBB">
      <w:pPr>
        <w:rPr>
          <w:rFonts w:cstheme="minorHAnsi"/>
          <w:i/>
          <w:iCs/>
          <w:sz w:val="24"/>
          <w:szCs w:val="24"/>
        </w:rPr>
      </w:pPr>
    </w:p>
    <w:p w14:paraId="3C064006" w14:textId="6E83215E" w:rsidR="00CB1FBB" w:rsidRPr="004F0DEB" w:rsidRDefault="00D93933" w:rsidP="00CB1FBB">
      <w:pPr>
        <w:rPr>
          <w:rFonts w:cstheme="minorHAnsi"/>
          <w:i/>
          <w:iCs/>
          <w:sz w:val="24"/>
          <w:szCs w:val="24"/>
        </w:rPr>
      </w:pPr>
      <w:r w:rsidRPr="004F0DEB">
        <w:rPr>
          <w:rFonts w:cstheme="minorHAnsi"/>
          <w:i/>
          <w:iCs/>
          <w:sz w:val="24"/>
          <w:szCs w:val="24"/>
        </w:rPr>
        <w:t xml:space="preserve">4. </w:t>
      </w:r>
      <w:r w:rsidR="00CB1FBB" w:rsidRPr="004F0DEB">
        <w:rPr>
          <w:rFonts w:cstheme="minorHAnsi"/>
          <w:i/>
          <w:iCs/>
          <w:sz w:val="24"/>
          <w:szCs w:val="24"/>
        </w:rPr>
        <w:t>How have you travelled here today?</w:t>
      </w:r>
    </w:p>
    <w:p w14:paraId="56D2F12D"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2052BEBC" wp14:editId="216BFB6E">
            <wp:extent cx="6089650" cy="3670300"/>
            <wp:effectExtent l="0" t="0" r="6350" b="6350"/>
            <wp:docPr id="42" name="Chart 42">
              <a:extLst xmlns:a="http://schemas.openxmlformats.org/drawingml/2006/main">
                <a:ext uri="{FF2B5EF4-FFF2-40B4-BE49-F238E27FC236}">
                  <a16:creationId xmlns:a16="http://schemas.microsoft.com/office/drawing/2014/main" id="{FB3506F5-EB72-410F-91F9-72B6CA359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E36ADB"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4699693A" wp14:editId="0666ADBE">
            <wp:extent cx="5765800" cy="3162300"/>
            <wp:effectExtent l="0" t="0" r="6350" b="0"/>
            <wp:docPr id="43" name="Chart 43">
              <a:extLst xmlns:a="http://schemas.openxmlformats.org/drawingml/2006/main">
                <a:ext uri="{FF2B5EF4-FFF2-40B4-BE49-F238E27FC236}">
                  <a16:creationId xmlns:a16="http://schemas.microsoft.com/office/drawing/2014/main" id="{8B29D755-EB61-440E-89AD-CCE6590B9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68722C3" w14:textId="77777777" w:rsidR="00CB1FBB" w:rsidRPr="004F0DEB" w:rsidRDefault="00CB1FBB" w:rsidP="00CB1FBB">
      <w:pPr>
        <w:rPr>
          <w:rFonts w:cstheme="minorHAnsi"/>
          <w:sz w:val="24"/>
          <w:szCs w:val="24"/>
        </w:rPr>
      </w:pPr>
    </w:p>
    <w:p w14:paraId="24F02DF4" w14:textId="77777777" w:rsidR="004F0DEB" w:rsidRPr="004F0DEB" w:rsidRDefault="004F0DEB" w:rsidP="00CB1FBB">
      <w:pPr>
        <w:rPr>
          <w:rFonts w:cstheme="minorHAnsi"/>
          <w:i/>
          <w:iCs/>
          <w:sz w:val="24"/>
          <w:szCs w:val="24"/>
        </w:rPr>
      </w:pPr>
    </w:p>
    <w:p w14:paraId="33CC77B0" w14:textId="77777777" w:rsidR="004F0DEB" w:rsidRPr="004F0DEB" w:rsidRDefault="004F0DEB" w:rsidP="00CB1FBB">
      <w:pPr>
        <w:rPr>
          <w:rFonts w:cstheme="minorHAnsi"/>
          <w:i/>
          <w:iCs/>
          <w:sz w:val="24"/>
          <w:szCs w:val="24"/>
        </w:rPr>
      </w:pPr>
    </w:p>
    <w:p w14:paraId="0B257BBE" w14:textId="77777777" w:rsidR="004F0DEB" w:rsidRDefault="004F0DEB" w:rsidP="00CB1FBB">
      <w:pPr>
        <w:rPr>
          <w:rFonts w:cstheme="minorHAnsi"/>
          <w:i/>
          <w:iCs/>
          <w:sz w:val="24"/>
          <w:szCs w:val="24"/>
        </w:rPr>
      </w:pPr>
    </w:p>
    <w:p w14:paraId="594D4617" w14:textId="3B321391" w:rsidR="00CB1FBB" w:rsidRPr="004F0DEB" w:rsidRDefault="00D93933" w:rsidP="00CB1FBB">
      <w:pPr>
        <w:rPr>
          <w:rFonts w:cstheme="minorHAnsi"/>
          <w:i/>
          <w:iCs/>
          <w:sz w:val="24"/>
          <w:szCs w:val="24"/>
        </w:rPr>
      </w:pPr>
      <w:r w:rsidRPr="004F0DEB">
        <w:rPr>
          <w:rFonts w:cstheme="minorHAnsi"/>
          <w:i/>
          <w:iCs/>
          <w:sz w:val="24"/>
          <w:szCs w:val="24"/>
        </w:rPr>
        <w:lastRenderedPageBreak/>
        <w:t xml:space="preserve">5. </w:t>
      </w:r>
      <w:r w:rsidR="00CB1FBB" w:rsidRPr="004F0DEB">
        <w:rPr>
          <w:rFonts w:cstheme="minorHAnsi"/>
          <w:i/>
          <w:iCs/>
          <w:sz w:val="24"/>
          <w:szCs w:val="24"/>
        </w:rPr>
        <w:t>What made you decide to come to this location?</w:t>
      </w:r>
    </w:p>
    <w:p w14:paraId="0486C37D" w14:textId="77777777" w:rsidR="00CB1FBB" w:rsidRPr="004F0DEB" w:rsidRDefault="00CB1FBB" w:rsidP="00CB1FBB">
      <w:pPr>
        <w:rPr>
          <w:rFonts w:cstheme="minorHAnsi"/>
          <w:sz w:val="24"/>
          <w:szCs w:val="24"/>
        </w:rPr>
      </w:pPr>
    </w:p>
    <w:p w14:paraId="410651CD" w14:textId="77777777" w:rsidR="00CB1FBB" w:rsidRPr="004F0DEB" w:rsidRDefault="00CB1FBB" w:rsidP="00CB1FBB">
      <w:pPr>
        <w:rPr>
          <w:rFonts w:cstheme="minorHAnsi"/>
          <w:sz w:val="24"/>
          <w:szCs w:val="24"/>
        </w:rPr>
      </w:pPr>
      <w:r w:rsidRPr="004F0DEB">
        <w:rPr>
          <w:rFonts w:cstheme="minorHAnsi"/>
          <w:noProof/>
          <w:sz w:val="24"/>
          <w:szCs w:val="24"/>
        </w:rPr>
        <mc:AlternateContent>
          <mc:Choice Requires="cx1">
            <w:drawing>
              <wp:inline distT="0" distB="0" distL="0" distR="0" wp14:anchorId="2C23F311" wp14:editId="7B2BC848">
                <wp:extent cx="6324600" cy="3943350"/>
                <wp:effectExtent l="0" t="0" r="0" b="0"/>
                <wp:docPr id="44" name="Chart 44">
                  <a:extLst xmlns:a="http://schemas.openxmlformats.org/drawingml/2006/main">
                    <a:ext uri="{FF2B5EF4-FFF2-40B4-BE49-F238E27FC236}">
                      <a16:creationId xmlns:a16="http://schemas.microsoft.com/office/drawing/2014/main" id="{CD2096B2-EB14-4599-A89C-C650D02E24C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3"/>
                  </a:graphicData>
                </a:graphic>
              </wp:inline>
            </w:drawing>
          </mc:Choice>
          <mc:Fallback>
            <w:drawing>
              <wp:inline distT="0" distB="0" distL="0" distR="0" wp14:anchorId="2C23F311" wp14:editId="7B2BC848">
                <wp:extent cx="6324600" cy="3943350"/>
                <wp:effectExtent l="0" t="0" r="0" b="0"/>
                <wp:docPr id="44" name="Chart 44">
                  <a:extLst xmlns:a="http://schemas.openxmlformats.org/drawingml/2006/main">
                    <a:ext uri="{FF2B5EF4-FFF2-40B4-BE49-F238E27FC236}">
                      <a16:creationId xmlns:a16="http://schemas.microsoft.com/office/drawing/2014/main" id="{CD2096B2-EB14-4599-A89C-C650D02E24C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 name="Chart 44">
                          <a:extLst>
                            <a:ext uri="{FF2B5EF4-FFF2-40B4-BE49-F238E27FC236}">
                              <a16:creationId xmlns:a16="http://schemas.microsoft.com/office/drawing/2014/main" id="{CD2096B2-EB14-4599-A89C-C650D02E24C5}"/>
                            </a:ext>
                          </a:extLst>
                        </pic:cNvPr>
                        <pic:cNvPicPr>
                          <a:picLocks noGrp="1" noRot="1" noChangeAspect="1" noMove="1" noResize="1" noEditPoints="1" noAdjustHandles="1" noChangeArrowheads="1" noChangeShapeType="1"/>
                        </pic:cNvPicPr>
                      </pic:nvPicPr>
                      <pic:blipFill>
                        <a:blip r:embed="rId54"/>
                        <a:stretch>
                          <a:fillRect/>
                        </a:stretch>
                      </pic:blipFill>
                      <pic:spPr>
                        <a:xfrm>
                          <a:off x="0" y="0"/>
                          <a:ext cx="6324600" cy="3943350"/>
                        </a:xfrm>
                        <a:prstGeom prst="rect">
                          <a:avLst/>
                        </a:prstGeom>
                      </pic:spPr>
                    </pic:pic>
                  </a:graphicData>
                </a:graphic>
              </wp:inline>
            </w:drawing>
          </mc:Fallback>
        </mc:AlternateContent>
      </w:r>
    </w:p>
    <w:p w14:paraId="2A7CF293" w14:textId="77777777" w:rsidR="00CB1FBB" w:rsidRPr="004F0DEB" w:rsidRDefault="00CB1FBB" w:rsidP="00CB1FBB">
      <w:pPr>
        <w:rPr>
          <w:rFonts w:cstheme="minorHAnsi"/>
          <w:sz w:val="24"/>
          <w:szCs w:val="24"/>
        </w:rPr>
      </w:pPr>
    </w:p>
    <w:p w14:paraId="1672C7B9" w14:textId="0FD1FB64" w:rsidR="00CB1FBB" w:rsidRPr="004F0DEB" w:rsidRDefault="00D93933" w:rsidP="00CB1FBB">
      <w:pPr>
        <w:rPr>
          <w:rFonts w:cstheme="minorHAnsi"/>
          <w:i/>
          <w:iCs/>
          <w:sz w:val="24"/>
          <w:szCs w:val="24"/>
        </w:rPr>
      </w:pPr>
      <w:r w:rsidRPr="004F0DEB">
        <w:rPr>
          <w:rFonts w:cstheme="minorHAnsi"/>
          <w:i/>
          <w:iCs/>
          <w:sz w:val="24"/>
          <w:szCs w:val="24"/>
        </w:rPr>
        <w:t xml:space="preserve">6. </w:t>
      </w:r>
      <w:r w:rsidR="00CB1FBB" w:rsidRPr="004F0DEB">
        <w:rPr>
          <w:rFonts w:cstheme="minorHAnsi"/>
          <w:i/>
          <w:iCs/>
          <w:sz w:val="24"/>
          <w:szCs w:val="24"/>
        </w:rPr>
        <w:t>How was your experience today?</w:t>
      </w:r>
    </w:p>
    <w:p w14:paraId="4C64C146"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39029D45" wp14:editId="5E18B5C9">
            <wp:extent cx="5423095" cy="2954215"/>
            <wp:effectExtent l="0" t="0" r="12700" b="17780"/>
            <wp:docPr id="16" name="Chart 16">
              <a:extLst xmlns:a="http://schemas.openxmlformats.org/drawingml/2006/main">
                <a:ext uri="{FF2B5EF4-FFF2-40B4-BE49-F238E27FC236}">
                  <a16:creationId xmlns:a16="http://schemas.microsoft.com/office/drawing/2014/main" id="{C9FD049C-27C3-4523-83A5-51BDA434A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FC905B4" w14:textId="77777777" w:rsidR="004F0DEB" w:rsidRPr="004F0DEB" w:rsidRDefault="00CB1FBB" w:rsidP="00CB1FBB">
      <w:pPr>
        <w:rPr>
          <w:rFonts w:cstheme="minorHAnsi"/>
          <w:sz w:val="24"/>
          <w:szCs w:val="24"/>
        </w:rPr>
      </w:pPr>
      <w:r w:rsidRPr="004F0DEB">
        <w:rPr>
          <w:rFonts w:cstheme="minorHAnsi"/>
          <w:sz w:val="24"/>
          <w:szCs w:val="24"/>
        </w:rPr>
        <w:t>Rating score of 1 and 2 omitted due to no responses</w:t>
      </w:r>
      <w:r w:rsidR="004F0DEB" w:rsidRPr="004F0DEB">
        <w:rPr>
          <w:rFonts w:cstheme="minorHAnsi"/>
          <w:sz w:val="24"/>
          <w:szCs w:val="24"/>
        </w:rPr>
        <w:t xml:space="preserve">. </w:t>
      </w:r>
      <w:r w:rsidRPr="004F0DEB">
        <w:rPr>
          <w:rFonts w:cstheme="minorHAnsi"/>
          <w:sz w:val="24"/>
          <w:szCs w:val="24"/>
        </w:rPr>
        <w:t>Mean rating 4.8</w:t>
      </w:r>
    </w:p>
    <w:p w14:paraId="06AF06EE" w14:textId="77777777" w:rsidR="004F0DEB" w:rsidRDefault="004F0DEB" w:rsidP="00CB1FBB">
      <w:pPr>
        <w:rPr>
          <w:rFonts w:cstheme="minorHAnsi"/>
          <w:i/>
          <w:iCs/>
          <w:sz w:val="24"/>
          <w:szCs w:val="24"/>
        </w:rPr>
      </w:pPr>
    </w:p>
    <w:p w14:paraId="430AA3F9" w14:textId="7502C791" w:rsidR="00CB1FBB" w:rsidRPr="004F0DEB" w:rsidRDefault="00D93933" w:rsidP="00CB1FBB">
      <w:pPr>
        <w:rPr>
          <w:rFonts w:cstheme="minorHAnsi"/>
          <w:sz w:val="24"/>
          <w:szCs w:val="24"/>
        </w:rPr>
      </w:pPr>
      <w:r w:rsidRPr="004F0DEB">
        <w:rPr>
          <w:rFonts w:cstheme="minorHAnsi"/>
          <w:i/>
          <w:iCs/>
          <w:sz w:val="24"/>
          <w:szCs w:val="24"/>
        </w:rPr>
        <w:lastRenderedPageBreak/>
        <w:t xml:space="preserve">7. </w:t>
      </w:r>
      <w:r w:rsidR="00CB1FBB" w:rsidRPr="004F0DEB">
        <w:rPr>
          <w:rFonts w:cstheme="minorHAnsi"/>
          <w:i/>
          <w:iCs/>
          <w:sz w:val="24"/>
          <w:szCs w:val="24"/>
        </w:rPr>
        <w:t>What activities are you hoping to enjoy today?</w:t>
      </w:r>
    </w:p>
    <w:p w14:paraId="0A415CCE"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3967374C" wp14:editId="47C12B69">
            <wp:extent cx="6134100" cy="4171950"/>
            <wp:effectExtent l="0" t="0" r="0" b="0"/>
            <wp:docPr id="17" name="Chart 17">
              <a:extLst xmlns:a="http://schemas.openxmlformats.org/drawingml/2006/main">
                <a:ext uri="{FF2B5EF4-FFF2-40B4-BE49-F238E27FC236}">
                  <a16:creationId xmlns:a16="http://schemas.microsoft.com/office/drawing/2014/main" id="{7C1543A6-81BD-441B-B5DE-A1B34572F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91FA0B" w14:textId="77777777" w:rsidR="00CB1FBB" w:rsidRPr="004F0DEB" w:rsidRDefault="00CB1FBB" w:rsidP="00CB1FBB">
      <w:pPr>
        <w:rPr>
          <w:rFonts w:cstheme="minorHAnsi"/>
          <w:sz w:val="24"/>
          <w:szCs w:val="24"/>
        </w:rPr>
      </w:pPr>
      <w:r w:rsidRPr="004F0DEB">
        <w:rPr>
          <w:rFonts w:cstheme="minorHAnsi"/>
          <w:noProof/>
          <w:sz w:val="24"/>
          <w:szCs w:val="24"/>
        </w:rPr>
        <w:drawing>
          <wp:inline distT="0" distB="0" distL="0" distR="0" wp14:anchorId="58AB3BF3" wp14:editId="3515EDBA">
            <wp:extent cx="5690382" cy="3594295"/>
            <wp:effectExtent l="0" t="0" r="12065" b="12700"/>
            <wp:docPr id="18" name="Chart 18">
              <a:extLst xmlns:a="http://schemas.openxmlformats.org/drawingml/2006/main">
                <a:ext uri="{FF2B5EF4-FFF2-40B4-BE49-F238E27FC236}">
                  <a16:creationId xmlns:a16="http://schemas.microsoft.com/office/drawing/2014/main" id="{2669B8CC-865F-48AA-B03C-F163479E4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7FC9D1" w14:textId="3BD47D1D" w:rsidR="004202AD" w:rsidRDefault="00CB1FBB">
      <w:pPr>
        <w:rPr>
          <w:rFonts w:cstheme="minorHAnsi"/>
          <w:sz w:val="24"/>
          <w:szCs w:val="24"/>
        </w:rPr>
      </w:pPr>
      <w:r w:rsidRPr="004F0DEB">
        <w:rPr>
          <w:rFonts w:cstheme="minorHAnsi"/>
          <w:sz w:val="24"/>
          <w:szCs w:val="24"/>
        </w:rPr>
        <w:t>Submission Dates?</w:t>
      </w:r>
      <w:r w:rsidR="004F0DEB" w:rsidRPr="004F0DEB">
        <w:rPr>
          <w:rFonts w:cstheme="minorHAnsi"/>
          <w:sz w:val="24"/>
          <w:szCs w:val="24"/>
        </w:rPr>
        <w:t xml:space="preserve"> </w:t>
      </w:r>
      <w:r w:rsidRPr="004F0DEB">
        <w:rPr>
          <w:rFonts w:cstheme="minorHAnsi"/>
          <w:sz w:val="24"/>
          <w:szCs w:val="24"/>
        </w:rPr>
        <w:t>10 June 2021 to 30 September 2021</w:t>
      </w:r>
      <w:r w:rsidR="004F0DEB" w:rsidRPr="004F0DEB">
        <w:rPr>
          <w:rFonts w:cstheme="minorHAnsi"/>
          <w:sz w:val="24"/>
          <w:szCs w:val="24"/>
        </w:rPr>
        <w:t xml:space="preserve">. </w:t>
      </w:r>
      <w:r w:rsidRPr="004F0DEB">
        <w:rPr>
          <w:rFonts w:cstheme="minorHAnsi"/>
          <w:sz w:val="24"/>
          <w:szCs w:val="24"/>
        </w:rPr>
        <w:t>207 useable response</w:t>
      </w:r>
      <w:r w:rsidR="004F0DEB" w:rsidRPr="004F0DEB">
        <w:rPr>
          <w:rFonts w:cstheme="minorHAnsi"/>
          <w:sz w:val="24"/>
          <w:szCs w:val="24"/>
        </w:rPr>
        <w:t>s</w:t>
      </w:r>
    </w:p>
    <w:p w14:paraId="61D08412" w14:textId="17678BC5" w:rsidR="000B50FB" w:rsidRDefault="000B50FB">
      <w:pPr>
        <w:rPr>
          <w:rFonts w:cstheme="minorHAnsi"/>
          <w:sz w:val="24"/>
          <w:szCs w:val="24"/>
        </w:rPr>
      </w:pPr>
    </w:p>
    <w:p w14:paraId="470DD56A" w14:textId="77777777" w:rsidR="000B50FB" w:rsidRDefault="000B50FB" w:rsidP="000B50FB">
      <w:pPr>
        <w:jc w:val="center"/>
        <w:rPr>
          <w:rFonts w:cstheme="minorHAnsi"/>
          <w:b/>
          <w:sz w:val="24"/>
          <w:szCs w:val="24"/>
        </w:rPr>
      </w:pPr>
      <w:r>
        <w:rPr>
          <w:rFonts w:cstheme="minorHAnsi"/>
          <w:b/>
          <w:sz w:val="24"/>
          <w:szCs w:val="24"/>
        </w:rPr>
        <w:lastRenderedPageBreak/>
        <w:t>Thematic Analysis of open text questions 9 and 10</w:t>
      </w:r>
    </w:p>
    <w:p w14:paraId="78C12463" w14:textId="77777777" w:rsidR="000B50FB" w:rsidRPr="004D40C4" w:rsidRDefault="000B50FB" w:rsidP="000B50FB">
      <w:pPr>
        <w:rPr>
          <w:rFonts w:cstheme="minorHAnsi"/>
          <w:b/>
          <w:sz w:val="24"/>
          <w:szCs w:val="24"/>
        </w:rPr>
      </w:pPr>
      <w:r w:rsidRPr="004D40C4">
        <w:rPr>
          <w:rFonts w:cstheme="minorHAnsi"/>
          <w:b/>
          <w:sz w:val="24"/>
          <w:szCs w:val="24"/>
        </w:rPr>
        <w:t>THEMATIC ANALYSIS OF Q 9 – ‘Can you describe in one word, or short phrase, what you value about places like this?’</w:t>
      </w:r>
    </w:p>
    <w:p w14:paraId="249DE4D9" w14:textId="77777777" w:rsidR="000B50FB" w:rsidRPr="004D40C4" w:rsidRDefault="000B50FB" w:rsidP="000B50FB">
      <w:pPr>
        <w:rPr>
          <w:rFonts w:cstheme="minorHAnsi"/>
          <w:sz w:val="24"/>
          <w:szCs w:val="24"/>
        </w:rPr>
      </w:pPr>
      <w:r w:rsidRPr="004D40C4">
        <w:rPr>
          <w:rFonts w:cstheme="minorHAnsi"/>
          <w:sz w:val="24"/>
          <w:szCs w:val="24"/>
        </w:rPr>
        <w:t xml:space="preserve"> A Thematic Analysis was applied to the responses for question 9 (methodology is described below) that classified each response within one of the nine ‘themes’ shown in the table.  This was done separately to the analysis of questions1-8. The Trust might already be aware of the points below and taking steps to address them.  If that is the case it simply validates what the Trust is already doing.</w:t>
      </w:r>
    </w:p>
    <w:tbl>
      <w:tblPr>
        <w:tblStyle w:val="TableGrid"/>
        <w:tblpPr w:leftFromText="180" w:rightFromText="180" w:vertAnchor="text" w:horzAnchor="margin" w:tblpXSpec="center" w:tblpY="22"/>
        <w:tblW w:w="0" w:type="auto"/>
        <w:tblLook w:val="04A0" w:firstRow="1" w:lastRow="0" w:firstColumn="1" w:lastColumn="0" w:noHBand="0" w:noVBand="1"/>
      </w:tblPr>
      <w:tblGrid>
        <w:gridCol w:w="3369"/>
        <w:gridCol w:w="2976"/>
        <w:gridCol w:w="2671"/>
      </w:tblGrid>
      <w:tr w:rsidR="000B50FB" w:rsidRPr="004D40C4" w14:paraId="1ABC0D9B" w14:textId="77777777" w:rsidTr="00671F5B">
        <w:trPr>
          <w:trHeight w:val="300"/>
        </w:trPr>
        <w:tc>
          <w:tcPr>
            <w:tcW w:w="3369" w:type="dxa"/>
            <w:noWrap/>
          </w:tcPr>
          <w:p w14:paraId="58612E79" w14:textId="77777777" w:rsidR="000B50FB" w:rsidRPr="004D40C4" w:rsidRDefault="000B50FB" w:rsidP="00671F5B">
            <w:pPr>
              <w:jc w:val="center"/>
              <w:rPr>
                <w:rFonts w:cstheme="minorHAnsi"/>
                <w:b/>
                <w:sz w:val="24"/>
                <w:szCs w:val="24"/>
              </w:rPr>
            </w:pPr>
            <w:r w:rsidRPr="004D40C4">
              <w:rPr>
                <w:rFonts w:cstheme="minorHAnsi"/>
                <w:b/>
                <w:sz w:val="24"/>
                <w:szCs w:val="24"/>
              </w:rPr>
              <w:t>Theme</w:t>
            </w:r>
          </w:p>
        </w:tc>
        <w:tc>
          <w:tcPr>
            <w:tcW w:w="2976" w:type="dxa"/>
            <w:noWrap/>
          </w:tcPr>
          <w:p w14:paraId="2340C967" w14:textId="77777777" w:rsidR="000B50FB" w:rsidRPr="004D40C4" w:rsidRDefault="000B50FB" w:rsidP="00671F5B">
            <w:pPr>
              <w:jc w:val="center"/>
              <w:rPr>
                <w:rFonts w:cstheme="minorHAnsi"/>
                <w:b/>
                <w:sz w:val="24"/>
                <w:szCs w:val="24"/>
              </w:rPr>
            </w:pPr>
            <w:r w:rsidRPr="004D40C4">
              <w:rPr>
                <w:rFonts w:cstheme="minorHAnsi"/>
                <w:b/>
                <w:sz w:val="24"/>
                <w:szCs w:val="24"/>
              </w:rPr>
              <w:t>Number of Responses within the Theme</w:t>
            </w:r>
          </w:p>
        </w:tc>
        <w:tc>
          <w:tcPr>
            <w:tcW w:w="2976" w:type="dxa"/>
          </w:tcPr>
          <w:p w14:paraId="077B280C" w14:textId="77777777" w:rsidR="000B50FB" w:rsidRPr="004D40C4" w:rsidRDefault="000B50FB" w:rsidP="00671F5B">
            <w:pPr>
              <w:jc w:val="center"/>
              <w:rPr>
                <w:rFonts w:cstheme="minorHAnsi"/>
                <w:b/>
                <w:sz w:val="24"/>
                <w:szCs w:val="24"/>
              </w:rPr>
            </w:pPr>
            <w:r w:rsidRPr="004D40C4">
              <w:rPr>
                <w:rFonts w:cstheme="minorHAnsi"/>
                <w:b/>
                <w:sz w:val="24"/>
                <w:szCs w:val="24"/>
              </w:rPr>
              <w:t>With ‘Combinations’ Reallocated*</w:t>
            </w:r>
          </w:p>
        </w:tc>
      </w:tr>
      <w:tr w:rsidR="000B50FB" w:rsidRPr="004D40C4" w14:paraId="0F1E95D3" w14:textId="77777777" w:rsidTr="00671F5B">
        <w:trPr>
          <w:trHeight w:val="300"/>
        </w:trPr>
        <w:tc>
          <w:tcPr>
            <w:tcW w:w="3369" w:type="dxa"/>
            <w:noWrap/>
          </w:tcPr>
          <w:p w14:paraId="3B62C475" w14:textId="77777777" w:rsidR="000B50FB" w:rsidRPr="004D40C4" w:rsidRDefault="000B50FB" w:rsidP="00671F5B">
            <w:pPr>
              <w:rPr>
                <w:rFonts w:cstheme="minorHAnsi"/>
                <w:sz w:val="24"/>
                <w:szCs w:val="24"/>
              </w:rPr>
            </w:pPr>
            <w:r w:rsidRPr="004D40C4">
              <w:rPr>
                <w:rFonts w:cstheme="minorHAnsi"/>
                <w:sz w:val="24"/>
                <w:szCs w:val="24"/>
              </w:rPr>
              <w:t>Awesome views</w:t>
            </w:r>
          </w:p>
        </w:tc>
        <w:tc>
          <w:tcPr>
            <w:tcW w:w="2976" w:type="dxa"/>
            <w:noWrap/>
          </w:tcPr>
          <w:p w14:paraId="57178B7A" w14:textId="77777777" w:rsidR="000B50FB" w:rsidRPr="004D40C4" w:rsidRDefault="000B50FB" w:rsidP="00671F5B">
            <w:pPr>
              <w:rPr>
                <w:rFonts w:cstheme="minorHAnsi"/>
                <w:sz w:val="24"/>
                <w:szCs w:val="24"/>
              </w:rPr>
            </w:pPr>
            <w:r w:rsidRPr="004D40C4">
              <w:rPr>
                <w:rFonts w:cstheme="minorHAnsi"/>
                <w:sz w:val="24"/>
                <w:szCs w:val="24"/>
              </w:rPr>
              <w:t>274</w:t>
            </w:r>
          </w:p>
        </w:tc>
        <w:tc>
          <w:tcPr>
            <w:tcW w:w="2976" w:type="dxa"/>
          </w:tcPr>
          <w:p w14:paraId="3D4EB265" w14:textId="77777777" w:rsidR="000B50FB" w:rsidRPr="004D40C4" w:rsidRDefault="000B50FB" w:rsidP="00671F5B">
            <w:pPr>
              <w:rPr>
                <w:rFonts w:cstheme="minorHAnsi"/>
                <w:sz w:val="24"/>
                <w:szCs w:val="24"/>
              </w:rPr>
            </w:pPr>
            <w:r w:rsidRPr="004D40C4">
              <w:rPr>
                <w:rFonts w:cstheme="minorHAnsi"/>
                <w:sz w:val="24"/>
                <w:szCs w:val="24"/>
              </w:rPr>
              <w:t>298</w:t>
            </w:r>
          </w:p>
        </w:tc>
      </w:tr>
      <w:tr w:rsidR="000B50FB" w:rsidRPr="004D40C4" w14:paraId="5C3F6071" w14:textId="77777777" w:rsidTr="00671F5B">
        <w:trPr>
          <w:trHeight w:val="300"/>
        </w:trPr>
        <w:tc>
          <w:tcPr>
            <w:tcW w:w="3369" w:type="dxa"/>
            <w:noWrap/>
            <w:hideMark/>
          </w:tcPr>
          <w:p w14:paraId="23667DEB" w14:textId="77777777" w:rsidR="000B50FB" w:rsidRPr="004D40C4" w:rsidRDefault="000B50FB" w:rsidP="00671F5B">
            <w:pPr>
              <w:rPr>
                <w:rFonts w:cstheme="minorHAnsi"/>
                <w:sz w:val="24"/>
                <w:szCs w:val="24"/>
              </w:rPr>
            </w:pPr>
            <w:r w:rsidRPr="004D40C4">
              <w:rPr>
                <w:rFonts w:cstheme="minorHAnsi"/>
                <w:sz w:val="24"/>
                <w:szCs w:val="24"/>
              </w:rPr>
              <w:t>Peace and quiet / mental health</w:t>
            </w:r>
          </w:p>
        </w:tc>
        <w:tc>
          <w:tcPr>
            <w:tcW w:w="2976" w:type="dxa"/>
            <w:noWrap/>
            <w:hideMark/>
          </w:tcPr>
          <w:p w14:paraId="2DF9780A" w14:textId="77777777" w:rsidR="000B50FB" w:rsidRPr="004D40C4" w:rsidRDefault="000B50FB" w:rsidP="00671F5B">
            <w:pPr>
              <w:rPr>
                <w:rFonts w:cstheme="minorHAnsi"/>
                <w:sz w:val="24"/>
                <w:szCs w:val="24"/>
              </w:rPr>
            </w:pPr>
            <w:r w:rsidRPr="004D40C4">
              <w:rPr>
                <w:rFonts w:cstheme="minorHAnsi"/>
                <w:sz w:val="24"/>
                <w:szCs w:val="24"/>
              </w:rPr>
              <w:t>139</w:t>
            </w:r>
          </w:p>
        </w:tc>
        <w:tc>
          <w:tcPr>
            <w:tcW w:w="2976" w:type="dxa"/>
          </w:tcPr>
          <w:p w14:paraId="567EDF0A" w14:textId="77777777" w:rsidR="000B50FB" w:rsidRPr="004D40C4" w:rsidRDefault="000B50FB" w:rsidP="00671F5B">
            <w:pPr>
              <w:rPr>
                <w:rFonts w:cstheme="minorHAnsi"/>
                <w:sz w:val="24"/>
                <w:szCs w:val="24"/>
              </w:rPr>
            </w:pPr>
            <w:r w:rsidRPr="004D40C4">
              <w:rPr>
                <w:rFonts w:cstheme="minorHAnsi"/>
                <w:sz w:val="24"/>
                <w:szCs w:val="24"/>
              </w:rPr>
              <w:t>154</w:t>
            </w:r>
          </w:p>
        </w:tc>
      </w:tr>
      <w:tr w:rsidR="000B50FB" w:rsidRPr="004D40C4" w14:paraId="71301309" w14:textId="77777777" w:rsidTr="00671F5B">
        <w:trPr>
          <w:trHeight w:val="300"/>
        </w:trPr>
        <w:tc>
          <w:tcPr>
            <w:tcW w:w="3369" w:type="dxa"/>
            <w:noWrap/>
            <w:hideMark/>
          </w:tcPr>
          <w:p w14:paraId="0663B8C7" w14:textId="77777777" w:rsidR="000B50FB" w:rsidRPr="004D40C4" w:rsidRDefault="000B50FB" w:rsidP="00671F5B">
            <w:pPr>
              <w:rPr>
                <w:rFonts w:cstheme="minorHAnsi"/>
                <w:sz w:val="24"/>
                <w:szCs w:val="24"/>
              </w:rPr>
            </w:pPr>
            <w:r w:rsidRPr="004D40C4">
              <w:rPr>
                <w:rFonts w:cstheme="minorHAnsi"/>
                <w:sz w:val="24"/>
                <w:szCs w:val="24"/>
              </w:rPr>
              <w:t>Wilderness / freedom</w:t>
            </w:r>
          </w:p>
        </w:tc>
        <w:tc>
          <w:tcPr>
            <w:tcW w:w="2976" w:type="dxa"/>
            <w:noWrap/>
            <w:hideMark/>
          </w:tcPr>
          <w:p w14:paraId="3AB46915" w14:textId="77777777" w:rsidR="000B50FB" w:rsidRPr="004D40C4" w:rsidRDefault="000B50FB" w:rsidP="00671F5B">
            <w:pPr>
              <w:rPr>
                <w:rFonts w:cstheme="minorHAnsi"/>
                <w:sz w:val="24"/>
                <w:szCs w:val="24"/>
              </w:rPr>
            </w:pPr>
            <w:r w:rsidRPr="004D40C4">
              <w:rPr>
                <w:rFonts w:cstheme="minorHAnsi"/>
                <w:sz w:val="24"/>
                <w:szCs w:val="24"/>
              </w:rPr>
              <w:t>133</w:t>
            </w:r>
          </w:p>
        </w:tc>
        <w:tc>
          <w:tcPr>
            <w:tcW w:w="2976" w:type="dxa"/>
          </w:tcPr>
          <w:p w14:paraId="36302CB6" w14:textId="77777777" w:rsidR="000B50FB" w:rsidRPr="004D40C4" w:rsidRDefault="000B50FB" w:rsidP="00671F5B">
            <w:pPr>
              <w:rPr>
                <w:rFonts w:cstheme="minorHAnsi"/>
                <w:sz w:val="24"/>
                <w:szCs w:val="24"/>
              </w:rPr>
            </w:pPr>
            <w:r w:rsidRPr="004D40C4">
              <w:rPr>
                <w:rFonts w:cstheme="minorHAnsi"/>
                <w:sz w:val="24"/>
                <w:szCs w:val="24"/>
              </w:rPr>
              <w:t>139</w:t>
            </w:r>
          </w:p>
        </w:tc>
      </w:tr>
      <w:tr w:rsidR="000B50FB" w:rsidRPr="004D40C4" w14:paraId="2E7D01B3" w14:textId="77777777" w:rsidTr="00671F5B">
        <w:trPr>
          <w:trHeight w:val="300"/>
        </w:trPr>
        <w:tc>
          <w:tcPr>
            <w:tcW w:w="3369" w:type="dxa"/>
            <w:noWrap/>
            <w:hideMark/>
          </w:tcPr>
          <w:p w14:paraId="5C574710" w14:textId="77777777" w:rsidR="000B50FB" w:rsidRPr="004D40C4" w:rsidRDefault="000B50FB" w:rsidP="00671F5B">
            <w:pPr>
              <w:rPr>
                <w:rFonts w:cstheme="minorHAnsi"/>
                <w:sz w:val="24"/>
                <w:szCs w:val="24"/>
              </w:rPr>
            </w:pPr>
            <w:r w:rsidRPr="004D40C4">
              <w:rPr>
                <w:rFonts w:cstheme="minorHAnsi"/>
                <w:sz w:val="24"/>
                <w:szCs w:val="24"/>
              </w:rPr>
              <w:t>Nature / outdoors</w:t>
            </w:r>
          </w:p>
        </w:tc>
        <w:tc>
          <w:tcPr>
            <w:tcW w:w="2976" w:type="dxa"/>
            <w:noWrap/>
            <w:hideMark/>
          </w:tcPr>
          <w:p w14:paraId="1B4E2853" w14:textId="77777777" w:rsidR="000B50FB" w:rsidRPr="004D40C4" w:rsidRDefault="000B50FB" w:rsidP="00671F5B">
            <w:pPr>
              <w:rPr>
                <w:rFonts w:cstheme="minorHAnsi"/>
                <w:sz w:val="24"/>
                <w:szCs w:val="24"/>
              </w:rPr>
            </w:pPr>
            <w:r w:rsidRPr="004D40C4">
              <w:rPr>
                <w:rFonts w:cstheme="minorHAnsi"/>
                <w:sz w:val="24"/>
                <w:szCs w:val="24"/>
              </w:rPr>
              <w:t>110</w:t>
            </w:r>
          </w:p>
        </w:tc>
        <w:tc>
          <w:tcPr>
            <w:tcW w:w="2976" w:type="dxa"/>
          </w:tcPr>
          <w:p w14:paraId="206DC721" w14:textId="77777777" w:rsidR="000B50FB" w:rsidRPr="004D40C4" w:rsidRDefault="000B50FB" w:rsidP="00671F5B">
            <w:pPr>
              <w:rPr>
                <w:rFonts w:cstheme="minorHAnsi"/>
                <w:sz w:val="24"/>
                <w:szCs w:val="24"/>
              </w:rPr>
            </w:pPr>
            <w:r w:rsidRPr="004D40C4">
              <w:rPr>
                <w:rFonts w:cstheme="minorHAnsi"/>
                <w:sz w:val="24"/>
                <w:szCs w:val="24"/>
              </w:rPr>
              <w:t>118</w:t>
            </w:r>
          </w:p>
        </w:tc>
      </w:tr>
      <w:tr w:rsidR="000B50FB" w:rsidRPr="004D40C4" w14:paraId="3FF5FFB8" w14:textId="77777777" w:rsidTr="00671F5B">
        <w:trPr>
          <w:trHeight w:val="300"/>
        </w:trPr>
        <w:tc>
          <w:tcPr>
            <w:tcW w:w="3369" w:type="dxa"/>
            <w:noWrap/>
            <w:hideMark/>
          </w:tcPr>
          <w:p w14:paraId="0CB6F929" w14:textId="77777777" w:rsidR="000B50FB" w:rsidRPr="004D40C4" w:rsidRDefault="000B50FB" w:rsidP="00671F5B">
            <w:pPr>
              <w:rPr>
                <w:rFonts w:cstheme="minorHAnsi"/>
                <w:sz w:val="24"/>
                <w:szCs w:val="24"/>
              </w:rPr>
            </w:pPr>
            <w:r w:rsidRPr="004D40C4">
              <w:rPr>
                <w:rFonts w:cstheme="minorHAnsi"/>
                <w:sz w:val="24"/>
                <w:szCs w:val="24"/>
              </w:rPr>
              <w:t>Outdoor pursuits</w:t>
            </w:r>
          </w:p>
        </w:tc>
        <w:tc>
          <w:tcPr>
            <w:tcW w:w="2976" w:type="dxa"/>
            <w:noWrap/>
            <w:hideMark/>
          </w:tcPr>
          <w:p w14:paraId="62815828" w14:textId="77777777" w:rsidR="000B50FB" w:rsidRPr="004D40C4" w:rsidRDefault="000B50FB" w:rsidP="00671F5B">
            <w:pPr>
              <w:rPr>
                <w:rFonts w:cstheme="minorHAnsi"/>
                <w:sz w:val="24"/>
                <w:szCs w:val="24"/>
              </w:rPr>
            </w:pPr>
            <w:r w:rsidRPr="004D40C4">
              <w:rPr>
                <w:rFonts w:cstheme="minorHAnsi"/>
                <w:sz w:val="24"/>
                <w:szCs w:val="24"/>
              </w:rPr>
              <w:t>26</w:t>
            </w:r>
          </w:p>
        </w:tc>
        <w:tc>
          <w:tcPr>
            <w:tcW w:w="2976" w:type="dxa"/>
          </w:tcPr>
          <w:p w14:paraId="171FF490" w14:textId="77777777" w:rsidR="000B50FB" w:rsidRPr="004D40C4" w:rsidRDefault="000B50FB" w:rsidP="00671F5B">
            <w:pPr>
              <w:rPr>
                <w:rFonts w:cstheme="minorHAnsi"/>
                <w:sz w:val="24"/>
                <w:szCs w:val="24"/>
              </w:rPr>
            </w:pPr>
            <w:r w:rsidRPr="004D40C4">
              <w:rPr>
                <w:rFonts w:cstheme="minorHAnsi"/>
                <w:sz w:val="24"/>
                <w:szCs w:val="24"/>
              </w:rPr>
              <w:t>32</w:t>
            </w:r>
          </w:p>
        </w:tc>
      </w:tr>
      <w:tr w:rsidR="000B50FB" w:rsidRPr="004D40C4" w14:paraId="7B57DCC3" w14:textId="77777777" w:rsidTr="00671F5B">
        <w:trPr>
          <w:trHeight w:val="300"/>
        </w:trPr>
        <w:tc>
          <w:tcPr>
            <w:tcW w:w="3369" w:type="dxa"/>
            <w:noWrap/>
            <w:hideMark/>
          </w:tcPr>
          <w:p w14:paraId="5B6013A7" w14:textId="77777777" w:rsidR="000B50FB" w:rsidRPr="004D40C4" w:rsidRDefault="000B50FB" w:rsidP="00671F5B">
            <w:pPr>
              <w:rPr>
                <w:rFonts w:cstheme="minorHAnsi"/>
                <w:sz w:val="24"/>
                <w:szCs w:val="24"/>
              </w:rPr>
            </w:pPr>
            <w:r w:rsidRPr="004D40C4">
              <w:rPr>
                <w:rFonts w:cstheme="minorHAnsi"/>
                <w:sz w:val="24"/>
                <w:szCs w:val="24"/>
              </w:rPr>
              <w:t>Combination or 2 or more</w:t>
            </w:r>
          </w:p>
        </w:tc>
        <w:tc>
          <w:tcPr>
            <w:tcW w:w="2976" w:type="dxa"/>
            <w:noWrap/>
            <w:hideMark/>
          </w:tcPr>
          <w:p w14:paraId="0FDED765" w14:textId="77777777" w:rsidR="000B50FB" w:rsidRPr="004D40C4" w:rsidRDefault="000B50FB" w:rsidP="00671F5B">
            <w:pPr>
              <w:rPr>
                <w:rFonts w:cstheme="minorHAnsi"/>
                <w:sz w:val="24"/>
                <w:szCs w:val="24"/>
              </w:rPr>
            </w:pPr>
            <w:r w:rsidRPr="004D40C4">
              <w:rPr>
                <w:rFonts w:cstheme="minorHAnsi"/>
                <w:sz w:val="24"/>
                <w:szCs w:val="24"/>
              </w:rPr>
              <w:t>63</w:t>
            </w:r>
          </w:p>
        </w:tc>
        <w:tc>
          <w:tcPr>
            <w:tcW w:w="2976" w:type="dxa"/>
          </w:tcPr>
          <w:p w14:paraId="72F9FC7B" w14:textId="77777777" w:rsidR="000B50FB" w:rsidRPr="004D40C4" w:rsidRDefault="000B50FB" w:rsidP="00671F5B">
            <w:pPr>
              <w:rPr>
                <w:rFonts w:cstheme="minorHAnsi"/>
                <w:sz w:val="24"/>
                <w:szCs w:val="24"/>
              </w:rPr>
            </w:pPr>
            <w:r w:rsidRPr="004D40C4">
              <w:rPr>
                <w:rFonts w:cstheme="minorHAnsi"/>
                <w:sz w:val="24"/>
                <w:szCs w:val="24"/>
              </w:rPr>
              <w:t>-</w:t>
            </w:r>
          </w:p>
        </w:tc>
      </w:tr>
      <w:tr w:rsidR="000B50FB" w:rsidRPr="004D40C4" w14:paraId="57FCDEA6" w14:textId="77777777" w:rsidTr="00671F5B">
        <w:trPr>
          <w:trHeight w:val="300"/>
        </w:trPr>
        <w:tc>
          <w:tcPr>
            <w:tcW w:w="3369" w:type="dxa"/>
            <w:noWrap/>
            <w:hideMark/>
          </w:tcPr>
          <w:p w14:paraId="74BD1C33" w14:textId="77777777" w:rsidR="000B50FB" w:rsidRPr="004D40C4" w:rsidRDefault="000B50FB" w:rsidP="00671F5B">
            <w:pPr>
              <w:rPr>
                <w:rFonts w:cstheme="minorHAnsi"/>
                <w:sz w:val="24"/>
                <w:szCs w:val="24"/>
              </w:rPr>
            </w:pPr>
            <w:r w:rsidRPr="004D40C4">
              <w:rPr>
                <w:rFonts w:cstheme="minorHAnsi"/>
                <w:sz w:val="24"/>
                <w:szCs w:val="24"/>
              </w:rPr>
              <w:t>Facilities</w:t>
            </w:r>
          </w:p>
        </w:tc>
        <w:tc>
          <w:tcPr>
            <w:tcW w:w="2976" w:type="dxa"/>
            <w:noWrap/>
            <w:hideMark/>
          </w:tcPr>
          <w:p w14:paraId="15EFB802" w14:textId="77777777" w:rsidR="000B50FB" w:rsidRPr="004D40C4" w:rsidRDefault="000B50FB" w:rsidP="00671F5B">
            <w:pPr>
              <w:rPr>
                <w:rFonts w:cstheme="minorHAnsi"/>
                <w:sz w:val="24"/>
                <w:szCs w:val="24"/>
              </w:rPr>
            </w:pPr>
            <w:r w:rsidRPr="004D40C4">
              <w:rPr>
                <w:rFonts w:cstheme="minorHAnsi"/>
                <w:sz w:val="24"/>
                <w:szCs w:val="24"/>
              </w:rPr>
              <w:t>16</w:t>
            </w:r>
          </w:p>
        </w:tc>
        <w:tc>
          <w:tcPr>
            <w:tcW w:w="2976" w:type="dxa"/>
          </w:tcPr>
          <w:p w14:paraId="2872D25C" w14:textId="77777777" w:rsidR="000B50FB" w:rsidRPr="004D40C4" w:rsidRDefault="000B50FB" w:rsidP="00671F5B">
            <w:pPr>
              <w:rPr>
                <w:rFonts w:cstheme="minorHAnsi"/>
                <w:sz w:val="24"/>
                <w:szCs w:val="24"/>
              </w:rPr>
            </w:pPr>
            <w:r w:rsidRPr="004D40C4">
              <w:rPr>
                <w:rFonts w:cstheme="minorHAnsi"/>
                <w:sz w:val="24"/>
                <w:szCs w:val="24"/>
              </w:rPr>
              <w:t>17</w:t>
            </w:r>
          </w:p>
        </w:tc>
      </w:tr>
      <w:tr w:rsidR="000B50FB" w:rsidRPr="004D40C4" w14:paraId="3EA3EA85" w14:textId="77777777" w:rsidTr="00671F5B">
        <w:trPr>
          <w:trHeight w:val="300"/>
        </w:trPr>
        <w:tc>
          <w:tcPr>
            <w:tcW w:w="3369" w:type="dxa"/>
            <w:noWrap/>
            <w:hideMark/>
          </w:tcPr>
          <w:p w14:paraId="1AF66E3C" w14:textId="77777777" w:rsidR="000B50FB" w:rsidRPr="004D40C4" w:rsidRDefault="000B50FB" w:rsidP="00671F5B">
            <w:pPr>
              <w:rPr>
                <w:rFonts w:cstheme="minorHAnsi"/>
                <w:sz w:val="24"/>
                <w:szCs w:val="24"/>
              </w:rPr>
            </w:pPr>
            <w:r w:rsidRPr="004D40C4">
              <w:rPr>
                <w:rFonts w:cstheme="minorHAnsi"/>
                <w:sz w:val="24"/>
                <w:szCs w:val="24"/>
              </w:rPr>
              <w:t>Others</w:t>
            </w:r>
          </w:p>
        </w:tc>
        <w:tc>
          <w:tcPr>
            <w:tcW w:w="2976" w:type="dxa"/>
            <w:noWrap/>
            <w:hideMark/>
          </w:tcPr>
          <w:p w14:paraId="7AEFA4CC" w14:textId="77777777" w:rsidR="000B50FB" w:rsidRPr="004D40C4" w:rsidRDefault="000B50FB" w:rsidP="00671F5B">
            <w:pPr>
              <w:rPr>
                <w:rFonts w:cstheme="minorHAnsi"/>
                <w:sz w:val="24"/>
                <w:szCs w:val="24"/>
              </w:rPr>
            </w:pPr>
            <w:r w:rsidRPr="004D40C4">
              <w:rPr>
                <w:rFonts w:cstheme="minorHAnsi"/>
                <w:sz w:val="24"/>
                <w:szCs w:val="24"/>
              </w:rPr>
              <w:t>86</w:t>
            </w:r>
          </w:p>
        </w:tc>
        <w:tc>
          <w:tcPr>
            <w:tcW w:w="2976" w:type="dxa"/>
          </w:tcPr>
          <w:p w14:paraId="56921E5E" w14:textId="77777777" w:rsidR="000B50FB" w:rsidRPr="004D40C4" w:rsidRDefault="000B50FB" w:rsidP="00671F5B">
            <w:pPr>
              <w:rPr>
                <w:rFonts w:cstheme="minorHAnsi"/>
                <w:sz w:val="24"/>
                <w:szCs w:val="24"/>
              </w:rPr>
            </w:pPr>
            <w:r w:rsidRPr="004D40C4">
              <w:rPr>
                <w:rFonts w:cstheme="minorHAnsi"/>
                <w:sz w:val="24"/>
                <w:szCs w:val="24"/>
              </w:rPr>
              <w:t>86</w:t>
            </w:r>
          </w:p>
        </w:tc>
      </w:tr>
      <w:tr w:rsidR="000B50FB" w:rsidRPr="004D40C4" w14:paraId="3D75505B" w14:textId="77777777" w:rsidTr="00671F5B">
        <w:trPr>
          <w:trHeight w:val="300"/>
        </w:trPr>
        <w:tc>
          <w:tcPr>
            <w:tcW w:w="3369" w:type="dxa"/>
            <w:noWrap/>
            <w:hideMark/>
          </w:tcPr>
          <w:p w14:paraId="3168B926" w14:textId="77777777" w:rsidR="000B50FB" w:rsidRPr="004D40C4" w:rsidRDefault="000B50FB" w:rsidP="00671F5B">
            <w:pPr>
              <w:rPr>
                <w:rFonts w:cstheme="minorHAnsi"/>
                <w:sz w:val="24"/>
                <w:szCs w:val="24"/>
              </w:rPr>
            </w:pPr>
            <w:r w:rsidRPr="004D40C4">
              <w:rPr>
                <w:rFonts w:cstheme="minorHAnsi"/>
                <w:sz w:val="24"/>
                <w:szCs w:val="24"/>
              </w:rPr>
              <w:t>Left blank</w:t>
            </w:r>
          </w:p>
        </w:tc>
        <w:tc>
          <w:tcPr>
            <w:tcW w:w="2976" w:type="dxa"/>
            <w:noWrap/>
            <w:hideMark/>
          </w:tcPr>
          <w:p w14:paraId="1993AF90" w14:textId="77777777" w:rsidR="000B50FB" w:rsidRPr="004D40C4" w:rsidRDefault="000B50FB" w:rsidP="00671F5B">
            <w:pPr>
              <w:rPr>
                <w:rFonts w:cstheme="minorHAnsi"/>
                <w:sz w:val="24"/>
                <w:szCs w:val="24"/>
              </w:rPr>
            </w:pPr>
            <w:r w:rsidRPr="004D40C4">
              <w:rPr>
                <w:rFonts w:cstheme="minorHAnsi"/>
                <w:sz w:val="24"/>
                <w:szCs w:val="24"/>
              </w:rPr>
              <w:t>31</w:t>
            </w:r>
          </w:p>
        </w:tc>
        <w:tc>
          <w:tcPr>
            <w:tcW w:w="2976" w:type="dxa"/>
          </w:tcPr>
          <w:p w14:paraId="51C2E919" w14:textId="77777777" w:rsidR="000B50FB" w:rsidRPr="004D40C4" w:rsidRDefault="000B50FB" w:rsidP="00671F5B">
            <w:pPr>
              <w:rPr>
                <w:rFonts w:cstheme="minorHAnsi"/>
                <w:sz w:val="24"/>
                <w:szCs w:val="24"/>
              </w:rPr>
            </w:pPr>
            <w:r w:rsidRPr="004D40C4">
              <w:rPr>
                <w:rFonts w:cstheme="minorHAnsi"/>
                <w:sz w:val="24"/>
                <w:szCs w:val="24"/>
              </w:rPr>
              <w:t>31</w:t>
            </w:r>
          </w:p>
        </w:tc>
      </w:tr>
    </w:tbl>
    <w:p w14:paraId="58987897" w14:textId="77777777" w:rsidR="000B50FB" w:rsidRPr="004D40C4" w:rsidRDefault="000B50FB" w:rsidP="000B50FB">
      <w:pPr>
        <w:rPr>
          <w:rFonts w:cstheme="minorHAnsi"/>
          <w:sz w:val="24"/>
          <w:szCs w:val="24"/>
        </w:rPr>
      </w:pPr>
      <w:r w:rsidRPr="004D40C4">
        <w:rPr>
          <w:rFonts w:cstheme="minorHAnsi"/>
          <w:sz w:val="24"/>
          <w:szCs w:val="24"/>
        </w:rPr>
        <w:t>* 2 responses are accounted for by rounding to whole numbers</w:t>
      </w:r>
    </w:p>
    <w:p w14:paraId="6C572845" w14:textId="77777777" w:rsidR="000B50FB" w:rsidRPr="004D40C4" w:rsidRDefault="000B50FB" w:rsidP="000B50FB">
      <w:pPr>
        <w:rPr>
          <w:rFonts w:cstheme="minorHAnsi"/>
          <w:sz w:val="24"/>
          <w:szCs w:val="24"/>
        </w:rPr>
      </w:pPr>
      <w:r w:rsidRPr="004D40C4">
        <w:rPr>
          <w:rFonts w:cstheme="minorHAnsi"/>
          <w:b/>
          <w:sz w:val="24"/>
          <w:szCs w:val="24"/>
        </w:rPr>
        <w:t>Visitors’ Interpretation of the Landscape</w:t>
      </w:r>
      <w:r w:rsidRPr="004D40C4">
        <w:rPr>
          <w:rFonts w:cstheme="minorHAnsi"/>
          <w:sz w:val="24"/>
          <w:szCs w:val="24"/>
        </w:rPr>
        <w:t xml:space="preserve">.  It is noteworthy that the most common response, by a significant margin, related to the scenery and views.  Many of these responses indicated a </w:t>
      </w:r>
      <w:proofErr w:type="gramStart"/>
      <w:r w:rsidRPr="004D40C4">
        <w:rPr>
          <w:rFonts w:cstheme="minorHAnsi"/>
          <w:sz w:val="24"/>
          <w:szCs w:val="24"/>
        </w:rPr>
        <w:t>Romantic</w:t>
      </w:r>
      <w:proofErr w:type="gramEnd"/>
      <w:r w:rsidRPr="004D40C4">
        <w:rPr>
          <w:rFonts w:cstheme="minorHAnsi"/>
          <w:sz w:val="24"/>
          <w:szCs w:val="24"/>
        </w:rPr>
        <w:t xml:space="preserve"> interpretation of the landscape, and suggested that visitors very much like the landscape as it currently is (careful of assumptions here – they might like it even more with changes).  Many of the responses within the Nature / Outdoors theme also alluded to the ‘natural and unspoilt’ character of these places; whilst these descriptors could be challenged what is important here is that this is how visitors see the landscape. Since the John Muir Trust (JMT) is altering the landscape at some sites (expansion of native woodland at Nevis, </w:t>
      </w:r>
      <w:proofErr w:type="spellStart"/>
      <w:r w:rsidRPr="004D40C4">
        <w:rPr>
          <w:rFonts w:cstheme="minorHAnsi"/>
          <w:sz w:val="24"/>
          <w:szCs w:val="24"/>
        </w:rPr>
        <w:t>Schiehallion</w:t>
      </w:r>
      <w:proofErr w:type="spellEnd"/>
      <w:r w:rsidRPr="004D40C4">
        <w:rPr>
          <w:rFonts w:cstheme="minorHAnsi"/>
          <w:sz w:val="24"/>
          <w:szCs w:val="24"/>
        </w:rPr>
        <w:t xml:space="preserve"> and Glen Ridding) then it might be worthwhile finding out more about visitors’ opinions of these </w:t>
      </w:r>
      <w:proofErr w:type="gramStart"/>
      <w:r w:rsidRPr="004D40C4">
        <w:rPr>
          <w:rFonts w:cstheme="minorHAnsi"/>
          <w:sz w:val="24"/>
          <w:szCs w:val="24"/>
        </w:rPr>
        <w:t>alterations, or</w:t>
      </w:r>
      <w:proofErr w:type="gramEnd"/>
      <w:r w:rsidRPr="004D40C4">
        <w:rPr>
          <w:rFonts w:cstheme="minorHAnsi"/>
          <w:sz w:val="24"/>
          <w:szCs w:val="24"/>
        </w:rPr>
        <w:t xml:space="preserve"> encouraging positive opinions for a woodier upland aesthetic.</w:t>
      </w:r>
    </w:p>
    <w:p w14:paraId="66B0E317" w14:textId="77777777" w:rsidR="000B50FB" w:rsidRPr="004D40C4" w:rsidRDefault="000B50FB" w:rsidP="000B50FB">
      <w:pPr>
        <w:rPr>
          <w:rFonts w:cstheme="minorHAnsi"/>
          <w:sz w:val="24"/>
          <w:szCs w:val="24"/>
        </w:rPr>
      </w:pPr>
      <w:r w:rsidRPr="004D40C4">
        <w:rPr>
          <w:rFonts w:cstheme="minorHAnsi"/>
          <w:b/>
          <w:sz w:val="24"/>
          <w:szCs w:val="24"/>
        </w:rPr>
        <w:t>The Dilemma of Too Many Visitors</w:t>
      </w:r>
      <w:r w:rsidRPr="004D40C4">
        <w:rPr>
          <w:rFonts w:cstheme="minorHAnsi"/>
          <w:sz w:val="24"/>
          <w:szCs w:val="24"/>
        </w:rPr>
        <w:t xml:space="preserve">.  The responses for ‘Peace and Quiet / Mental Health’ and ‘Wilderness / Freedom’ are similar themes (and could be combined into one), and together make up a significant number of replies.  ‘Mental Health’ </w:t>
      </w:r>
      <w:proofErr w:type="gramStart"/>
      <w:r w:rsidRPr="004D40C4">
        <w:rPr>
          <w:rFonts w:cstheme="minorHAnsi"/>
          <w:sz w:val="24"/>
          <w:szCs w:val="24"/>
        </w:rPr>
        <w:t>in particular could</w:t>
      </w:r>
      <w:proofErr w:type="gramEnd"/>
      <w:r w:rsidRPr="004D40C4">
        <w:rPr>
          <w:rFonts w:cstheme="minorHAnsi"/>
          <w:sz w:val="24"/>
          <w:szCs w:val="24"/>
        </w:rPr>
        <w:t xml:space="preserve"> be considered a very valuable service in modern times.  As visitor numbers grow it will be increasingly challenging for the JMT to maintain these characteristics, particularly to sites that are more accessible for many people (</w:t>
      </w:r>
      <w:proofErr w:type="gramStart"/>
      <w:r w:rsidRPr="004D40C4">
        <w:rPr>
          <w:rFonts w:cstheme="minorHAnsi"/>
          <w:sz w:val="24"/>
          <w:szCs w:val="24"/>
        </w:rPr>
        <w:t>e.g.</w:t>
      </w:r>
      <w:proofErr w:type="gramEnd"/>
      <w:r w:rsidRPr="004D40C4">
        <w:rPr>
          <w:rFonts w:cstheme="minorHAnsi"/>
          <w:sz w:val="24"/>
          <w:szCs w:val="24"/>
        </w:rPr>
        <w:t xml:space="preserve"> Glen Ridding).  The more successful the JMT is in attracting people to connect to these places, the more it risks losing the very thing that they came to find.  (</w:t>
      </w:r>
      <w:proofErr w:type="gramStart"/>
      <w:r w:rsidRPr="004D40C4">
        <w:rPr>
          <w:rFonts w:cstheme="minorHAnsi"/>
          <w:sz w:val="24"/>
          <w:szCs w:val="24"/>
        </w:rPr>
        <w:t>Of course</w:t>
      </w:r>
      <w:proofErr w:type="gramEnd"/>
      <w:r w:rsidRPr="004D40C4">
        <w:rPr>
          <w:rFonts w:cstheme="minorHAnsi"/>
          <w:sz w:val="24"/>
          <w:szCs w:val="24"/>
        </w:rPr>
        <w:t xml:space="preserve"> peace and quiet, wilderness, and freedom to roam are all relative and subjective terms – a hillwalker from northern Scotland or someone from a large </w:t>
      </w:r>
      <w:r w:rsidRPr="004D40C4">
        <w:rPr>
          <w:rFonts w:cstheme="minorHAnsi"/>
          <w:sz w:val="24"/>
          <w:szCs w:val="24"/>
        </w:rPr>
        <w:lastRenderedPageBreak/>
        <w:t>city might disagree on whether Glen Ridding is indeed ‘peaceful and quiet’).  How the JMT manages this dilemma is worthy of consideration.</w:t>
      </w:r>
    </w:p>
    <w:p w14:paraId="2B04C54B" w14:textId="77777777" w:rsidR="000B50FB" w:rsidRPr="004D40C4" w:rsidRDefault="000B50FB" w:rsidP="000B50FB">
      <w:pPr>
        <w:rPr>
          <w:rFonts w:cstheme="minorHAnsi"/>
          <w:sz w:val="24"/>
          <w:szCs w:val="24"/>
        </w:rPr>
      </w:pPr>
      <w:r w:rsidRPr="004D40C4">
        <w:rPr>
          <w:rFonts w:cstheme="minorHAnsi"/>
          <w:b/>
          <w:sz w:val="24"/>
          <w:szCs w:val="24"/>
        </w:rPr>
        <w:t>Combinations of Themes</w:t>
      </w:r>
      <w:r w:rsidRPr="004D40C4">
        <w:rPr>
          <w:rFonts w:cstheme="minorHAnsi"/>
          <w:sz w:val="24"/>
          <w:szCs w:val="24"/>
        </w:rPr>
        <w:t>.  63 responses combined two or more of the themes (</w:t>
      </w:r>
      <w:proofErr w:type="gramStart"/>
      <w:r w:rsidRPr="004D40C4">
        <w:rPr>
          <w:rFonts w:cstheme="minorHAnsi"/>
          <w:sz w:val="24"/>
          <w:szCs w:val="24"/>
        </w:rPr>
        <w:t>e.g.</w:t>
      </w:r>
      <w:proofErr w:type="gramEnd"/>
      <w:r w:rsidRPr="004D40C4">
        <w:rPr>
          <w:rFonts w:cstheme="minorHAnsi"/>
          <w:sz w:val="24"/>
          <w:szCs w:val="24"/>
        </w:rPr>
        <w:t xml:space="preserve"> “Views peace and quiet” at Glen Ridding, serial 244).  This indicates that the themes used here are not mutually exclusive and indeed, for many people they reinforce each other (</w:t>
      </w:r>
      <w:proofErr w:type="gramStart"/>
      <w:r w:rsidRPr="004D40C4">
        <w:rPr>
          <w:rFonts w:cstheme="minorHAnsi"/>
          <w:sz w:val="24"/>
          <w:szCs w:val="24"/>
        </w:rPr>
        <w:t>e.g.</w:t>
      </w:r>
      <w:proofErr w:type="gramEnd"/>
      <w:r w:rsidRPr="004D40C4">
        <w:rPr>
          <w:rFonts w:cstheme="minorHAnsi"/>
          <w:sz w:val="24"/>
          <w:szCs w:val="24"/>
        </w:rPr>
        <w:t xml:space="preserve"> perhaps one attraction of the view is the absence of many people).  The question asked for ‘one word or phrase’ but perhaps it is </w:t>
      </w:r>
      <w:r w:rsidRPr="004D40C4">
        <w:rPr>
          <w:rFonts w:cstheme="minorHAnsi"/>
          <w:sz w:val="24"/>
          <w:szCs w:val="24"/>
          <w:u w:val="single"/>
        </w:rPr>
        <w:t>the package</w:t>
      </w:r>
      <w:r w:rsidRPr="004D40C4">
        <w:rPr>
          <w:rFonts w:cstheme="minorHAnsi"/>
          <w:sz w:val="24"/>
          <w:szCs w:val="24"/>
        </w:rPr>
        <w:t xml:space="preserve"> that attracts people to these JMT sites.</w:t>
      </w:r>
    </w:p>
    <w:p w14:paraId="7111A336" w14:textId="77777777" w:rsidR="000B50FB" w:rsidRPr="004D40C4" w:rsidRDefault="000B50FB" w:rsidP="000B50FB">
      <w:pPr>
        <w:rPr>
          <w:rFonts w:cstheme="minorHAnsi"/>
          <w:sz w:val="24"/>
          <w:szCs w:val="24"/>
        </w:rPr>
      </w:pPr>
      <w:r w:rsidRPr="004D40C4">
        <w:rPr>
          <w:rFonts w:cstheme="minorHAnsi"/>
          <w:b/>
          <w:sz w:val="24"/>
          <w:szCs w:val="24"/>
        </w:rPr>
        <w:t>No Responses about the Rare Flora and Fauna</w:t>
      </w:r>
      <w:r w:rsidRPr="004D40C4">
        <w:rPr>
          <w:rFonts w:cstheme="minorHAnsi"/>
          <w:sz w:val="24"/>
          <w:szCs w:val="24"/>
        </w:rPr>
        <w:t xml:space="preserve">.  The JMT webpages for each of these sites emphasise its measures to encourage </w:t>
      </w:r>
      <w:proofErr w:type="gramStart"/>
      <w:r w:rsidRPr="004D40C4">
        <w:rPr>
          <w:rFonts w:cstheme="minorHAnsi"/>
          <w:sz w:val="24"/>
          <w:szCs w:val="24"/>
        </w:rPr>
        <w:t>particular plants</w:t>
      </w:r>
      <w:proofErr w:type="gramEnd"/>
      <w:r w:rsidRPr="004D40C4">
        <w:rPr>
          <w:rFonts w:cstheme="minorHAnsi"/>
          <w:sz w:val="24"/>
          <w:szCs w:val="24"/>
        </w:rPr>
        <w:t xml:space="preserve">, birds and lichen.  It is noteworthy that </w:t>
      </w:r>
      <w:r w:rsidRPr="004D40C4">
        <w:rPr>
          <w:rFonts w:cstheme="minorHAnsi"/>
          <w:i/>
          <w:sz w:val="24"/>
          <w:szCs w:val="24"/>
        </w:rPr>
        <w:t>none</w:t>
      </w:r>
      <w:r w:rsidRPr="004D40C4">
        <w:rPr>
          <w:rFonts w:cstheme="minorHAnsi"/>
          <w:sz w:val="24"/>
          <w:szCs w:val="24"/>
        </w:rPr>
        <w:t xml:space="preserve"> of the 800 responses mentioned or even alluded to this.  A theme emerged within the answers about Nature / </w:t>
      </w:r>
      <w:proofErr w:type="gramStart"/>
      <w:r w:rsidRPr="004D40C4">
        <w:rPr>
          <w:rFonts w:cstheme="minorHAnsi"/>
          <w:sz w:val="24"/>
          <w:szCs w:val="24"/>
        </w:rPr>
        <w:t>Outdoors</w:t>
      </w:r>
      <w:proofErr w:type="gramEnd"/>
      <w:r w:rsidRPr="004D40C4">
        <w:rPr>
          <w:rFonts w:cstheme="minorHAnsi"/>
          <w:sz w:val="24"/>
          <w:szCs w:val="24"/>
        </w:rPr>
        <w:t xml:space="preserve"> but none mentioned the Trust’s conservation measures or the species themselves.  The JMT clearly values </w:t>
      </w:r>
      <w:proofErr w:type="gramStart"/>
      <w:r w:rsidRPr="004D40C4">
        <w:rPr>
          <w:rFonts w:cstheme="minorHAnsi"/>
          <w:sz w:val="24"/>
          <w:szCs w:val="24"/>
        </w:rPr>
        <w:t>particular species</w:t>
      </w:r>
      <w:proofErr w:type="gramEnd"/>
      <w:r w:rsidRPr="004D40C4">
        <w:rPr>
          <w:rFonts w:cstheme="minorHAnsi"/>
          <w:sz w:val="24"/>
          <w:szCs w:val="24"/>
        </w:rPr>
        <w:t xml:space="preserve"> at its sites, so might consider how better to inform / inspire visitors about its work.</w:t>
      </w:r>
    </w:p>
    <w:p w14:paraId="4CAF4E12" w14:textId="77777777" w:rsidR="000B50FB" w:rsidRPr="004D40C4" w:rsidRDefault="000B50FB" w:rsidP="000B50FB">
      <w:pPr>
        <w:rPr>
          <w:rFonts w:cstheme="minorHAnsi"/>
          <w:sz w:val="24"/>
          <w:szCs w:val="24"/>
        </w:rPr>
      </w:pPr>
      <w:r w:rsidRPr="004D40C4">
        <w:rPr>
          <w:rFonts w:cstheme="minorHAnsi"/>
          <w:b/>
          <w:sz w:val="24"/>
          <w:szCs w:val="24"/>
        </w:rPr>
        <w:t>Self-Selection of Respondents</w:t>
      </w:r>
      <w:r w:rsidRPr="004D40C4">
        <w:rPr>
          <w:rFonts w:cstheme="minorHAnsi"/>
          <w:sz w:val="24"/>
          <w:szCs w:val="24"/>
        </w:rPr>
        <w:t xml:space="preserve">.  These responses show what is valued by those people who had chosen to visit a JMT site (even if they weren’t </w:t>
      </w:r>
      <w:proofErr w:type="gramStart"/>
      <w:r w:rsidRPr="004D40C4">
        <w:rPr>
          <w:rFonts w:cstheme="minorHAnsi"/>
          <w:sz w:val="24"/>
          <w:szCs w:val="24"/>
        </w:rPr>
        <w:t>aware</w:t>
      </w:r>
      <w:proofErr w:type="gramEnd"/>
      <w:r w:rsidRPr="004D40C4">
        <w:rPr>
          <w:rFonts w:cstheme="minorHAnsi"/>
          <w:sz w:val="24"/>
          <w:szCs w:val="24"/>
        </w:rPr>
        <w:t xml:space="preserve"> it’s Trust-owned), so probably already had something of an appreciation of what these landscapes offer.  There are a great many more people who did not visit a JMT site that day, never have and don’t intend to, and for whom it has just not occurred to them.  The Trust might consider why this is, what do those people value, would they appreciate the JMT sites if they did visit, does the Trust want to attract them or does it bring other problems (</w:t>
      </w:r>
      <w:proofErr w:type="gramStart"/>
      <w:r w:rsidRPr="004D40C4">
        <w:rPr>
          <w:rFonts w:cstheme="minorHAnsi"/>
          <w:sz w:val="24"/>
          <w:szCs w:val="24"/>
        </w:rPr>
        <w:t>e.g.</w:t>
      </w:r>
      <w:proofErr w:type="gramEnd"/>
      <w:r w:rsidRPr="004D40C4">
        <w:rPr>
          <w:rFonts w:cstheme="minorHAnsi"/>
          <w:sz w:val="24"/>
          <w:szCs w:val="24"/>
        </w:rPr>
        <w:t xml:space="preserve"> volume of numbers, preparedness for weather conditions etc.), and how would the Trust engage and manage them?    </w:t>
      </w:r>
    </w:p>
    <w:p w14:paraId="7C52E153" w14:textId="77777777" w:rsidR="000B50FB" w:rsidRPr="004D40C4" w:rsidRDefault="000B50FB" w:rsidP="000B50FB">
      <w:pPr>
        <w:rPr>
          <w:rFonts w:cstheme="minorHAnsi"/>
          <w:sz w:val="24"/>
          <w:szCs w:val="24"/>
        </w:rPr>
      </w:pPr>
      <w:r w:rsidRPr="004D40C4">
        <w:rPr>
          <w:rFonts w:cstheme="minorHAnsi"/>
          <w:b/>
          <w:sz w:val="24"/>
          <w:szCs w:val="24"/>
        </w:rPr>
        <w:t>Summary</w:t>
      </w:r>
      <w:r w:rsidRPr="004D40C4">
        <w:rPr>
          <w:rFonts w:cstheme="minorHAnsi"/>
          <w:sz w:val="24"/>
          <w:szCs w:val="24"/>
        </w:rPr>
        <w:t>.  If the JMT seeks to ‘connect people and wild places</w:t>
      </w:r>
      <w:proofErr w:type="gramStart"/>
      <w:r w:rsidRPr="004D40C4">
        <w:rPr>
          <w:rFonts w:cstheme="minorHAnsi"/>
          <w:sz w:val="24"/>
          <w:szCs w:val="24"/>
        </w:rPr>
        <w:t>’  then</w:t>
      </w:r>
      <w:proofErr w:type="gramEnd"/>
      <w:r w:rsidRPr="004D40C4">
        <w:rPr>
          <w:rFonts w:cstheme="minorHAnsi"/>
          <w:sz w:val="24"/>
          <w:szCs w:val="24"/>
        </w:rPr>
        <w:t xml:space="preserve"> the responses to question 9 suggest that it is succeeding in this area, at least for those people who self-selected to visit on that day.  However, there is work for the Trust to do while it encourages woodlands to alter the landscape, in visitors’ appreciation of its rare plants, birds and lichen, and in the engagement and management of new visitors.</w:t>
      </w:r>
    </w:p>
    <w:p w14:paraId="678F1D90" w14:textId="48F7D63F" w:rsidR="000B50FB" w:rsidRDefault="000B50FB" w:rsidP="000B50FB">
      <w:pPr>
        <w:rPr>
          <w:rFonts w:cstheme="minorHAnsi"/>
          <w:b/>
          <w:sz w:val="24"/>
          <w:szCs w:val="24"/>
        </w:rPr>
      </w:pPr>
      <w:r>
        <w:rPr>
          <w:rFonts w:cstheme="minorHAnsi"/>
          <w:b/>
          <w:sz w:val="24"/>
          <w:szCs w:val="24"/>
        </w:rPr>
        <w:t>The Integrated Thematic Analysis</w:t>
      </w:r>
    </w:p>
    <w:p w14:paraId="786E0CA7" w14:textId="77777777" w:rsidR="000B50FB" w:rsidRPr="004D40C4" w:rsidRDefault="000B50FB" w:rsidP="000B50FB">
      <w:pPr>
        <w:rPr>
          <w:rFonts w:cstheme="minorHAnsi"/>
          <w:sz w:val="24"/>
          <w:szCs w:val="24"/>
        </w:rPr>
      </w:pPr>
      <w:r w:rsidRPr="004D40C4">
        <w:rPr>
          <w:rFonts w:cstheme="minorHAnsi"/>
          <w:sz w:val="24"/>
          <w:szCs w:val="24"/>
        </w:rPr>
        <w:t xml:space="preserve">This followed Braun and Clarke’s 6 step process at </w:t>
      </w:r>
      <w:hyperlink r:id="rId58" w:history="1">
        <w:r w:rsidRPr="004D40C4">
          <w:rPr>
            <w:rStyle w:val="Hyperlink"/>
            <w:rFonts w:cstheme="minorHAnsi"/>
            <w:sz w:val="24"/>
            <w:szCs w:val="24"/>
          </w:rPr>
          <w:t>https://www.scribbr.com/methodology/thematic-analysis/</w:t>
        </w:r>
      </w:hyperlink>
      <w:r w:rsidRPr="004D40C4">
        <w:rPr>
          <w:rFonts w:cstheme="minorHAnsi"/>
          <w:sz w:val="24"/>
          <w:szCs w:val="24"/>
        </w:rPr>
        <w:t>.  This process is designed to analyse responses that are in the format of paragraphs of prose but since question 9 asked for a single word or phrase, several of the steps were unnecessary.</w:t>
      </w:r>
    </w:p>
    <w:p w14:paraId="30E85FB9" w14:textId="77777777" w:rsidR="000B50FB"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Familiarisation – The first stage is to read through the data to gain an understanding of it.</w:t>
      </w:r>
    </w:p>
    <w:p w14:paraId="5DAD1C30" w14:textId="77777777" w:rsidR="000B50FB" w:rsidRPr="004D40C4" w:rsidRDefault="000B50FB" w:rsidP="000B50FB">
      <w:pPr>
        <w:pStyle w:val="ListParagraph"/>
        <w:tabs>
          <w:tab w:val="left" w:pos="567"/>
        </w:tabs>
        <w:ind w:left="0"/>
        <w:rPr>
          <w:rFonts w:cstheme="minorHAnsi"/>
          <w:sz w:val="24"/>
          <w:szCs w:val="24"/>
        </w:rPr>
      </w:pPr>
    </w:p>
    <w:p w14:paraId="551F516D" w14:textId="77777777" w:rsidR="000B50FB"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Coding – This stage creates shorthand labels or ‘codes’ to describe the content within the data.  The codes shown in the table and diagram (</w:t>
      </w:r>
      <w:proofErr w:type="gramStart"/>
      <w:r w:rsidRPr="004D40C4">
        <w:rPr>
          <w:rFonts w:cstheme="minorHAnsi"/>
          <w:sz w:val="24"/>
          <w:szCs w:val="24"/>
        </w:rPr>
        <w:t>i.e.</w:t>
      </w:r>
      <w:proofErr w:type="gramEnd"/>
      <w:r w:rsidRPr="004D40C4">
        <w:rPr>
          <w:rFonts w:cstheme="minorHAnsi"/>
          <w:sz w:val="24"/>
          <w:szCs w:val="24"/>
        </w:rPr>
        <w:t xml:space="preserve"> awesome views, facilities etc.) were developed by identifying similar phrases that seemed to make the same point.  The phrases themselves were set by the analyst.  Every response was assigned the code that matched it, or the code ‘others’ if none did, or the code ‘combinations’ if two or more of the codes were applicable.  </w:t>
      </w:r>
      <w:proofErr w:type="gramStart"/>
      <w:r w:rsidRPr="004D40C4">
        <w:rPr>
          <w:rFonts w:cstheme="minorHAnsi"/>
          <w:sz w:val="24"/>
          <w:szCs w:val="24"/>
        </w:rPr>
        <w:t>Of course</w:t>
      </w:r>
      <w:proofErr w:type="gramEnd"/>
      <w:r w:rsidRPr="004D40C4">
        <w:rPr>
          <w:rFonts w:cstheme="minorHAnsi"/>
          <w:sz w:val="24"/>
          <w:szCs w:val="24"/>
        </w:rPr>
        <w:t xml:space="preserve"> there is a degree of interpretation by the analyst within </w:t>
      </w:r>
      <w:r w:rsidRPr="004D40C4">
        <w:rPr>
          <w:rFonts w:cstheme="minorHAnsi"/>
          <w:sz w:val="24"/>
          <w:szCs w:val="24"/>
        </w:rPr>
        <w:lastRenderedPageBreak/>
        <w:t>this.  Subsequently the ‘combination’ replies were proportionately reallocated amongst the other themes (</w:t>
      </w:r>
      <w:proofErr w:type="gramStart"/>
      <w:r w:rsidRPr="004D40C4">
        <w:rPr>
          <w:rFonts w:cstheme="minorHAnsi"/>
          <w:sz w:val="24"/>
          <w:szCs w:val="24"/>
        </w:rPr>
        <w:t>e.g.</w:t>
      </w:r>
      <w:proofErr w:type="gramEnd"/>
      <w:r w:rsidRPr="004D40C4">
        <w:rPr>
          <w:rFonts w:cstheme="minorHAnsi"/>
          <w:sz w:val="24"/>
          <w:szCs w:val="24"/>
        </w:rPr>
        <w:t xml:space="preserve"> a response of ‘lovely views and space to think’ would be reallocated half a point to ‘awesome views’ and half a point to ‘peace and quiet / mental health’).</w:t>
      </w:r>
    </w:p>
    <w:p w14:paraId="2D83A355" w14:textId="77777777" w:rsidR="000B50FB" w:rsidRPr="004D40C4" w:rsidRDefault="000B50FB" w:rsidP="000B50FB">
      <w:pPr>
        <w:pStyle w:val="ListParagraph"/>
        <w:tabs>
          <w:tab w:val="left" w:pos="567"/>
        </w:tabs>
        <w:ind w:left="0"/>
        <w:rPr>
          <w:rFonts w:cstheme="minorHAnsi"/>
          <w:sz w:val="24"/>
          <w:szCs w:val="24"/>
        </w:rPr>
      </w:pPr>
    </w:p>
    <w:p w14:paraId="2E1DBA76" w14:textId="77777777" w:rsidR="000B50FB"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Generating themes.  This stage was essentially combined with Stage 2 on this project because the data set was a word/phrase rather than a paragraph of prose.</w:t>
      </w:r>
    </w:p>
    <w:p w14:paraId="45871EC1" w14:textId="77777777" w:rsidR="000B50FB" w:rsidRPr="004D40C4" w:rsidRDefault="000B50FB" w:rsidP="000B50FB">
      <w:pPr>
        <w:pStyle w:val="ListParagraph"/>
        <w:tabs>
          <w:tab w:val="left" w:pos="567"/>
        </w:tabs>
        <w:ind w:left="0"/>
        <w:rPr>
          <w:rFonts w:cstheme="minorHAnsi"/>
          <w:sz w:val="24"/>
          <w:szCs w:val="24"/>
        </w:rPr>
      </w:pPr>
    </w:p>
    <w:p w14:paraId="6BB39C71" w14:textId="77777777" w:rsidR="000B50FB"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 xml:space="preserve">Reviewing themes.  Throughout the allocation of codes to each response the analyst altered, combined, </w:t>
      </w:r>
      <w:proofErr w:type="gramStart"/>
      <w:r w:rsidRPr="004D40C4">
        <w:rPr>
          <w:rFonts w:cstheme="minorHAnsi"/>
          <w:sz w:val="24"/>
          <w:szCs w:val="24"/>
        </w:rPr>
        <w:t>removed</w:t>
      </w:r>
      <w:proofErr w:type="gramEnd"/>
      <w:r w:rsidRPr="004D40C4">
        <w:rPr>
          <w:rFonts w:cstheme="minorHAnsi"/>
          <w:sz w:val="24"/>
          <w:szCs w:val="24"/>
        </w:rPr>
        <w:t xml:space="preserve"> and reviewed the codes that were used, largely due to becoming more familiar with the full data set.  For example, initially there was a code for ‘peace and quiet’ as that is a common phrase, and another for ‘mental health’ but these are judged to be close enough to mean the same thing so were combined.  There were several occasions where the analyst found it necessary to review a single or couple of the codes allocated (using the filter function in excel) to ensure consistency.</w:t>
      </w:r>
    </w:p>
    <w:p w14:paraId="64857C15" w14:textId="77777777" w:rsidR="000B50FB" w:rsidRPr="004D40C4" w:rsidRDefault="000B50FB" w:rsidP="000B50FB">
      <w:pPr>
        <w:pStyle w:val="ListParagraph"/>
        <w:tabs>
          <w:tab w:val="left" w:pos="567"/>
        </w:tabs>
        <w:ind w:left="0"/>
        <w:rPr>
          <w:rFonts w:cstheme="minorHAnsi"/>
          <w:sz w:val="24"/>
          <w:szCs w:val="24"/>
        </w:rPr>
      </w:pPr>
    </w:p>
    <w:p w14:paraId="6FF61428" w14:textId="77777777" w:rsidR="000B50FB"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Defining and naming themes.  The themes are considered self-evident so have not been further defined.</w:t>
      </w:r>
    </w:p>
    <w:p w14:paraId="4E703D43" w14:textId="77777777" w:rsidR="000B50FB" w:rsidRPr="004D40C4" w:rsidRDefault="000B50FB" w:rsidP="000B50FB">
      <w:pPr>
        <w:pStyle w:val="ListParagraph"/>
        <w:tabs>
          <w:tab w:val="left" w:pos="567"/>
        </w:tabs>
        <w:ind w:left="0"/>
        <w:rPr>
          <w:rFonts w:cstheme="minorHAnsi"/>
          <w:sz w:val="24"/>
          <w:szCs w:val="24"/>
        </w:rPr>
      </w:pPr>
    </w:p>
    <w:p w14:paraId="42EB218F" w14:textId="77777777" w:rsidR="000B50FB" w:rsidRPr="004D40C4" w:rsidRDefault="000B50FB" w:rsidP="000B50FB">
      <w:pPr>
        <w:pStyle w:val="ListParagraph"/>
        <w:numPr>
          <w:ilvl w:val="0"/>
          <w:numId w:val="2"/>
        </w:numPr>
        <w:tabs>
          <w:tab w:val="left" w:pos="567"/>
        </w:tabs>
        <w:spacing w:after="200" w:line="276" w:lineRule="auto"/>
        <w:ind w:left="0" w:hanging="11"/>
        <w:rPr>
          <w:rFonts w:cstheme="minorHAnsi"/>
          <w:sz w:val="24"/>
          <w:szCs w:val="24"/>
        </w:rPr>
      </w:pPr>
      <w:r w:rsidRPr="004D40C4">
        <w:rPr>
          <w:rFonts w:cstheme="minorHAnsi"/>
          <w:sz w:val="24"/>
          <w:szCs w:val="24"/>
        </w:rPr>
        <w:t>Writing up.</w:t>
      </w:r>
    </w:p>
    <w:p w14:paraId="51734C35" w14:textId="34B3EE4F" w:rsidR="000B50FB" w:rsidRDefault="000B50FB" w:rsidP="000B50FB">
      <w:pPr>
        <w:rPr>
          <w:rFonts w:cstheme="minorHAnsi"/>
          <w:sz w:val="24"/>
          <w:szCs w:val="24"/>
        </w:rPr>
      </w:pPr>
      <w:r w:rsidRPr="004D40C4">
        <w:rPr>
          <w:rFonts w:cstheme="minorHAnsi"/>
          <w:sz w:val="24"/>
          <w:szCs w:val="24"/>
        </w:rPr>
        <w:t>An ‘inductive approach’ was used, where the codes and themes were found within the data, rather than deciding the codes/themes first.  A ‘latent’ approach was used, where the analyst reads into the subtext and assumptions within the date, rather than only recognising explicit answers.</w:t>
      </w:r>
    </w:p>
    <w:p w14:paraId="75CA0B43" w14:textId="1786A938" w:rsidR="000B50FB" w:rsidRPr="000B50FB" w:rsidRDefault="000B50FB" w:rsidP="000B50FB">
      <w:pPr>
        <w:rPr>
          <w:rFonts w:cstheme="minorHAnsi"/>
          <w:b/>
          <w:sz w:val="24"/>
          <w:szCs w:val="24"/>
          <w:u w:val="single"/>
        </w:rPr>
      </w:pPr>
      <w:r w:rsidRPr="000B50FB">
        <w:rPr>
          <w:rFonts w:cstheme="minorHAnsi"/>
          <w:b/>
          <w:bCs/>
          <w:sz w:val="24"/>
          <w:szCs w:val="24"/>
        </w:rPr>
        <w:t>Motivations for visiting a JMT property</w:t>
      </w:r>
    </w:p>
    <w:p w14:paraId="4F3F5E40" w14:textId="14298834" w:rsidR="000B50FB" w:rsidRDefault="000B50FB" w:rsidP="000B50FB">
      <w:pPr>
        <w:rPr>
          <w:rFonts w:cstheme="minorHAnsi"/>
          <w:sz w:val="24"/>
          <w:szCs w:val="24"/>
        </w:rPr>
      </w:pPr>
      <w:r w:rsidRPr="004D40C4">
        <w:rPr>
          <w:rFonts w:cstheme="minorHAnsi"/>
          <w:noProof/>
          <w:sz w:val="24"/>
          <w:szCs w:val="24"/>
          <w:lang w:eastAsia="en-GB"/>
        </w:rPr>
        <w:drawing>
          <wp:inline distT="0" distB="0" distL="0" distR="0" wp14:anchorId="185B00E5" wp14:editId="43D683AF">
            <wp:extent cx="4825218" cy="3181511"/>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8107" cy="3183416"/>
                    </a:xfrm>
                    <a:prstGeom prst="rect">
                      <a:avLst/>
                    </a:prstGeom>
                    <a:noFill/>
                  </pic:spPr>
                </pic:pic>
              </a:graphicData>
            </a:graphic>
          </wp:inline>
        </w:drawing>
      </w:r>
    </w:p>
    <w:p w14:paraId="0D0FFDDA" w14:textId="77777777" w:rsidR="000B50FB" w:rsidRDefault="000B50FB" w:rsidP="000B50FB">
      <w:pPr>
        <w:rPr>
          <w:rFonts w:cstheme="minorHAnsi"/>
          <w:b/>
          <w:sz w:val="24"/>
          <w:szCs w:val="24"/>
          <w:u w:val="single"/>
        </w:rPr>
      </w:pPr>
    </w:p>
    <w:p w14:paraId="7E900724" w14:textId="24167840" w:rsidR="000B50FB" w:rsidRPr="004D40C4" w:rsidRDefault="000B50FB" w:rsidP="000B50FB">
      <w:pPr>
        <w:rPr>
          <w:rFonts w:cstheme="minorHAnsi"/>
          <w:b/>
          <w:sz w:val="24"/>
          <w:szCs w:val="24"/>
          <w:u w:val="single"/>
        </w:rPr>
      </w:pPr>
      <w:r w:rsidRPr="004D40C4">
        <w:rPr>
          <w:rFonts w:cstheme="minorHAnsi"/>
          <w:b/>
          <w:sz w:val="24"/>
          <w:szCs w:val="24"/>
          <w:u w:val="single"/>
        </w:rPr>
        <w:lastRenderedPageBreak/>
        <w:t>Q10 – ‘Any other comments’</w:t>
      </w:r>
    </w:p>
    <w:p w14:paraId="766EDBE6" w14:textId="77777777" w:rsidR="000B50FB" w:rsidRPr="004D40C4" w:rsidRDefault="000B50FB" w:rsidP="000B50FB">
      <w:pPr>
        <w:rPr>
          <w:rFonts w:cstheme="minorHAnsi"/>
          <w:sz w:val="24"/>
          <w:szCs w:val="24"/>
        </w:rPr>
      </w:pPr>
      <w:r w:rsidRPr="004D40C4">
        <w:rPr>
          <w:rFonts w:cstheme="minorHAnsi"/>
          <w:b/>
          <w:sz w:val="24"/>
          <w:szCs w:val="24"/>
        </w:rPr>
        <w:t>Implications of Minimal Responses and Inconsistent Questioning</w:t>
      </w:r>
      <w:r w:rsidRPr="004D40C4">
        <w:rPr>
          <w:rFonts w:cstheme="minorHAnsi"/>
          <w:sz w:val="24"/>
          <w:szCs w:val="24"/>
        </w:rPr>
        <w:t>.  Only 110 of the 876 respondents provided an answer to this question.  The results looked as though the Ranger at Glen Ridding had completed this section after a discussion with the visitors while the Rangers at the other three sites had left the visitors to complete it themselves.  All of this means that Q10 does not really offer a meaningful data set.  I attempted to apply a Thematic Analysis as with Q9 but soon realised there weren’t enough responses to draw lessons from (results are below).  However, the opportunity for visitors to say whatever came to mind was worthwhile and it suggests topics for future surveys where more specific questions might yield more data, and several of these came from the Ranger’s discussion at Glen Ridding.</w:t>
      </w:r>
    </w:p>
    <w:tbl>
      <w:tblPr>
        <w:tblStyle w:val="TableGrid"/>
        <w:tblW w:w="0" w:type="auto"/>
        <w:tblLook w:val="04A0" w:firstRow="1" w:lastRow="0" w:firstColumn="1" w:lastColumn="0" w:noHBand="0" w:noVBand="1"/>
      </w:tblPr>
      <w:tblGrid>
        <w:gridCol w:w="3227"/>
        <w:gridCol w:w="2835"/>
        <w:gridCol w:w="2954"/>
      </w:tblGrid>
      <w:tr w:rsidR="000B50FB" w:rsidRPr="004D40C4" w14:paraId="47415735" w14:textId="77777777" w:rsidTr="00671F5B">
        <w:trPr>
          <w:trHeight w:val="300"/>
        </w:trPr>
        <w:tc>
          <w:tcPr>
            <w:tcW w:w="3227" w:type="dxa"/>
            <w:noWrap/>
          </w:tcPr>
          <w:p w14:paraId="15F6EF15" w14:textId="77777777" w:rsidR="000B50FB" w:rsidRPr="004D40C4" w:rsidRDefault="000B50FB" w:rsidP="00671F5B">
            <w:pPr>
              <w:jc w:val="center"/>
              <w:rPr>
                <w:rFonts w:cstheme="minorHAnsi"/>
                <w:b/>
                <w:sz w:val="24"/>
                <w:szCs w:val="24"/>
              </w:rPr>
            </w:pPr>
            <w:r w:rsidRPr="004D40C4">
              <w:rPr>
                <w:rFonts w:cstheme="minorHAnsi"/>
                <w:b/>
                <w:sz w:val="24"/>
                <w:szCs w:val="24"/>
              </w:rPr>
              <w:t>Theme</w:t>
            </w:r>
          </w:p>
        </w:tc>
        <w:tc>
          <w:tcPr>
            <w:tcW w:w="2835" w:type="dxa"/>
            <w:noWrap/>
          </w:tcPr>
          <w:p w14:paraId="3D3EBB17" w14:textId="77777777" w:rsidR="000B50FB" w:rsidRPr="004D40C4" w:rsidRDefault="000B50FB" w:rsidP="00671F5B">
            <w:pPr>
              <w:jc w:val="center"/>
              <w:rPr>
                <w:rFonts w:cstheme="minorHAnsi"/>
                <w:b/>
                <w:sz w:val="24"/>
                <w:szCs w:val="24"/>
              </w:rPr>
            </w:pPr>
            <w:r w:rsidRPr="004D40C4">
              <w:rPr>
                <w:rFonts w:cstheme="minorHAnsi"/>
                <w:b/>
                <w:sz w:val="24"/>
                <w:szCs w:val="24"/>
              </w:rPr>
              <w:t>Number of Responses within Theme</w:t>
            </w:r>
          </w:p>
        </w:tc>
        <w:tc>
          <w:tcPr>
            <w:tcW w:w="3118" w:type="dxa"/>
          </w:tcPr>
          <w:p w14:paraId="2A9C3F9E" w14:textId="77777777" w:rsidR="000B50FB" w:rsidRPr="004D40C4" w:rsidRDefault="000B50FB" w:rsidP="00671F5B">
            <w:pPr>
              <w:jc w:val="center"/>
              <w:rPr>
                <w:rFonts w:cstheme="minorHAnsi"/>
                <w:b/>
                <w:sz w:val="24"/>
                <w:szCs w:val="24"/>
              </w:rPr>
            </w:pPr>
            <w:r w:rsidRPr="004D40C4">
              <w:rPr>
                <w:rFonts w:cstheme="minorHAnsi"/>
                <w:b/>
                <w:sz w:val="24"/>
                <w:szCs w:val="24"/>
              </w:rPr>
              <w:t>Remarks</w:t>
            </w:r>
          </w:p>
        </w:tc>
      </w:tr>
      <w:tr w:rsidR="000B50FB" w:rsidRPr="004D40C4" w14:paraId="2904E5C7" w14:textId="77777777" w:rsidTr="00671F5B">
        <w:trPr>
          <w:trHeight w:val="300"/>
        </w:trPr>
        <w:tc>
          <w:tcPr>
            <w:tcW w:w="3227" w:type="dxa"/>
            <w:noWrap/>
            <w:hideMark/>
          </w:tcPr>
          <w:p w14:paraId="30BB58AF" w14:textId="77777777" w:rsidR="000B50FB" w:rsidRPr="004D40C4" w:rsidRDefault="000B50FB" w:rsidP="00671F5B">
            <w:pPr>
              <w:rPr>
                <w:rFonts w:cstheme="minorHAnsi"/>
                <w:sz w:val="24"/>
                <w:szCs w:val="24"/>
              </w:rPr>
            </w:pPr>
            <w:r w:rsidRPr="004D40C4">
              <w:rPr>
                <w:rFonts w:cstheme="minorHAnsi"/>
                <w:sz w:val="24"/>
                <w:szCs w:val="24"/>
              </w:rPr>
              <w:t>Blank</w:t>
            </w:r>
          </w:p>
        </w:tc>
        <w:tc>
          <w:tcPr>
            <w:tcW w:w="2835" w:type="dxa"/>
            <w:noWrap/>
            <w:hideMark/>
          </w:tcPr>
          <w:p w14:paraId="1E45EF8B" w14:textId="77777777" w:rsidR="000B50FB" w:rsidRPr="004D40C4" w:rsidRDefault="000B50FB" w:rsidP="00671F5B">
            <w:pPr>
              <w:rPr>
                <w:rFonts w:cstheme="minorHAnsi"/>
                <w:sz w:val="24"/>
                <w:szCs w:val="24"/>
              </w:rPr>
            </w:pPr>
            <w:r w:rsidRPr="004D40C4">
              <w:rPr>
                <w:rFonts w:cstheme="minorHAnsi"/>
                <w:sz w:val="24"/>
                <w:szCs w:val="24"/>
              </w:rPr>
              <w:t>766</w:t>
            </w:r>
          </w:p>
        </w:tc>
        <w:tc>
          <w:tcPr>
            <w:tcW w:w="3118" w:type="dxa"/>
          </w:tcPr>
          <w:p w14:paraId="7C036349" w14:textId="77777777" w:rsidR="000B50FB" w:rsidRPr="004D40C4" w:rsidRDefault="000B50FB" w:rsidP="00671F5B">
            <w:pPr>
              <w:rPr>
                <w:rFonts w:cstheme="minorHAnsi"/>
                <w:sz w:val="24"/>
                <w:szCs w:val="24"/>
              </w:rPr>
            </w:pPr>
          </w:p>
        </w:tc>
      </w:tr>
      <w:tr w:rsidR="000B50FB" w:rsidRPr="004D40C4" w14:paraId="19275C6B" w14:textId="77777777" w:rsidTr="00671F5B">
        <w:trPr>
          <w:trHeight w:val="300"/>
        </w:trPr>
        <w:tc>
          <w:tcPr>
            <w:tcW w:w="3227" w:type="dxa"/>
            <w:noWrap/>
            <w:hideMark/>
          </w:tcPr>
          <w:p w14:paraId="3BEFB951" w14:textId="77777777" w:rsidR="000B50FB" w:rsidRPr="004D40C4" w:rsidRDefault="000B50FB" w:rsidP="00671F5B">
            <w:pPr>
              <w:rPr>
                <w:rFonts w:cstheme="minorHAnsi"/>
                <w:sz w:val="24"/>
                <w:szCs w:val="24"/>
              </w:rPr>
            </w:pPr>
            <w:r w:rsidRPr="004D40C4">
              <w:rPr>
                <w:rFonts w:cstheme="minorHAnsi"/>
                <w:sz w:val="24"/>
                <w:szCs w:val="24"/>
              </w:rPr>
              <w:t>Other</w:t>
            </w:r>
          </w:p>
        </w:tc>
        <w:tc>
          <w:tcPr>
            <w:tcW w:w="2835" w:type="dxa"/>
            <w:noWrap/>
            <w:hideMark/>
          </w:tcPr>
          <w:p w14:paraId="76A530D7" w14:textId="77777777" w:rsidR="000B50FB" w:rsidRPr="004D40C4" w:rsidRDefault="000B50FB" w:rsidP="00671F5B">
            <w:pPr>
              <w:rPr>
                <w:rFonts w:cstheme="minorHAnsi"/>
                <w:sz w:val="24"/>
                <w:szCs w:val="24"/>
              </w:rPr>
            </w:pPr>
            <w:r w:rsidRPr="004D40C4">
              <w:rPr>
                <w:rFonts w:cstheme="minorHAnsi"/>
                <w:sz w:val="24"/>
                <w:szCs w:val="24"/>
              </w:rPr>
              <w:t>36</w:t>
            </w:r>
          </w:p>
        </w:tc>
        <w:tc>
          <w:tcPr>
            <w:tcW w:w="3118" w:type="dxa"/>
          </w:tcPr>
          <w:p w14:paraId="3A4F8ED5" w14:textId="77777777" w:rsidR="000B50FB" w:rsidRPr="004D40C4" w:rsidRDefault="000B50FB" w:rsidP="00671F5B">
            <w:pPr>
              <w:rPr>
                <w:rFonts w:cstheme="minorHAnsi"/>
                <w:sz w:val="24"/>
                <w:szCs w:val="24"/>
              </w:rPr>
            </w:pPr>
          </w:p>
        </w:tc>
      </w:tr>
      <w:tr w:rsidR="000B50FB" w:rsidRPr="004D40C4" w14:paraId="2C36C552" w14:textId="77777777" w:rsidTr="00671F5B">
        <w:trPr>
          <w:trHeight w:val="300"/>
        </w:trPr>
        <w:tc>
          <w:tcPr>
            <w:tcW w:w="3227" w:type="dxa"/>
            <w:noWrap/>
            <w:hideMark/>
          </w:tcPr>
          <w:p w14:paraId="161142F3" w14:textId="77777777" w:rsidR="000B50FB" w:rsidRPr="004D40C4" w:rsidRDefault="000B50FB" w:rsidP="00671F5B">
            <w:pPr>
              <w:rPr>
                <w:rFonts w:cstheme="minorHAnsi"/>
                <w:sz w:val="24"/>
                <w:szCs w:val="24"/>
              </w:rPr>
            </w:pPr>
            <w:r w:rsidRPr="004D40C4">
              <w:rPr>
                <w:rFonts w:cstheme="minorHAnsi"/>
                <w:sz w:val="24"/>
                <w:szCs w:val="24"/>
              </w:rPr>
              <w:t>Paths</w:t>
            </w:r>
          </w:p>
        </w:tc>
        <w:tc>
          <w:tcPr>
            <w:tcW w:w="2835" w:type="dxa"/>
            <w:noWrap/>
            <w:hideMark/>
          </w:tcPr>
          <w:p w14:paraId="2F422218" w14:textId="77777777" w:rsidR="000B50FB" w:rsidRPr="004D40C4" w:rsidRDefault="000B50FB" w:rsidP="00671F5B">
            <w:pPr>
              <w:rPr>
                <w:rFonts w:cstheme="minorHAnsi"/>
                <w:sz w:val="24"/>
                <w:szCs w:val="24"/>
              </w:rPr>
            </w:pPr>
            <w:r w:rsidRPr="004D40C4">
              <w:rPr>
                <w:rFonts w:cstheme="minorHAnsi"/>
                <w:sz w:val="24"/>
                <w:szCs w:val="24"/>
              </w:rPr>
              <w:t>19</w:t>
            </w:r>
          </w:p>
        </w:tc>
        <w:tc>
          <w:tcPr>
            <w:tcW w:w="3118" w:type="dxa"/>
          </w:tcPr>
          <w:p w14:paraId="1722C6F1" w14:textId="77777777" w:rsidR="000B50FB" w:rsidRPr="004D40C4" w:rsidRDefault="000B50FB" w:rsidP="00671F5B">
            <w:pPr>
              <w:rPr>
                <w:rFonts w:cstheme="minorHAnsi"/>
                <w:sz w:val="24"/>
                <w:szCs w:val="24"/>
              </w:rPr>
            </w:pPr>
          </w:p>
        </w:tc>
      </w:tr>
      <w:tr w:rsidR="000B50FB" w:rsidRPr="004D40C4" w14:paraId="7908BF68" w14:textId="77777777" w:rsidTr="00671F5B">
        <w:trPr>
          <w:trHeight w:val="300"/>
        </w:trPr>
        <w:tc>
          <w:tcPr>
            <w:tcW w:w="3227" w:type="dxa"/>
            <w:noWrap/>
            <w:hideMark/>
          </w:tcPr>
          <w:p w14:paraId="4C3CB65A" w14:textId="77777777" w:rsidR="000B50FB" w:rsidRPr="004D40C4" w:rsidRDefault="000B50FB" w:rsidP="00671F5B">
            <w:pPr>
              <w:rPr>
                <w:rFonts w:cstheme="minorHAnsi"/>
                <w:sz w:val="24"/>
                <w:szCs w:val="24"/>
              </w:rPr>
            </w:pPr>
            <w:r w:rsidRPr="004D40C4">
              <w:rPr>
                <w:rFonts w:cstheme="minorHAnsi"/>
                <w:sz w:val="24"/>
                <w:szCs w:val="24"/>
              </w:rPr>
              <w:t>Onward plans</w:t>
            </w:r>
          </w:p>
        </w:tc>
        <w:tc>
          <w:tcPr>
            <w:tcW w:w="2835" w:type="dxa"/>
            <w:noWrap/>
            <w:hideMark/>
          </w:tcPr>
          <w:p w14:paraId="502C732F" w14:textId="77777777" w:rsidR="000B50FB" w:rsidRPr="004D40C4" w:rsidRDefault="000B50FB" w:rsidP="00671F5B">
            <w:pPr>
              <w:rPr>
                <w:rFonts w:cstheme="minorHAnsi"/>
                <w:sz w:val="24"/>
                <w:szCs w:val="24"/>
              </w:rPr>
            </w:pPr>
            <w:r w:rsidRPr="004D40C4">
              <w:rPr>
                <w:rFonts w:cstheme="minorHAnsi"/>
                <w:sz w:val="24"/>
                <w:szCs w:val="24"/>
              </w:rPr>
              <w:t>18</w:t>
            </w:r>
          </w:p>
        </w:tc>
        <w:tc>
          <w:tcPr>
            <w:tcW w:w="3118" w:type="dxa"/>
          </w:tcPr>
          <w:p w14:paraId="544BBFC5" w14:textId="77777777" w:rsidR="000B50FB" w:rsidRPr="004D40C4" w:rsidRDefault="000B50FB" w:rsidP="00671F5B">
            <w:pPr>
              <w:rPr>
                <w:rFonts w:cstheme="minorHAnsi"/>
                <w:sz w:val="24"/>
                <w:szCs w:val="24"/>
              </w:rPr>
            </w:pPr>
            <w:r w:rsidRPr="004D40C4">
              <w:rPr>
                <w:rFonts w:cstheme="minorHAnsi"/>
                <w:sz w:val="24"/>
                <w:szCs w:val="24"/>
              </w:rPr>
              <w:t xml:space="preserve">All from </w:t>
            </w:r>
            <w:proofErr w:type="spellStart"/>
            <w:r w:rsidRPr="004D40C4">
              <w:rPr>
                <w:rFonts w:cstheme="minorHAnsi"/>
                <w:sz w:val="24"/>
                <w:szCs w:val="24"/>
              </w:rPr>
              <w:t>Sandwood</w:t>
            </w:r>
            <w:proofErr w:type="spellEnd"/>
            <w:r w:rsidRPr="004D40C4">
              <w:rPr>
                <w:rFonts w:cstheme="minorHAnsi"/>
                <w:sz w:val="24"/>
                <w:szCs w:val="24"/>
              </w:rPr>
              <w:t xml:space="preserve"> and relate to the NC500</w:t>
            </w:r>
          </w:p>
        </w:tc>
      </w:tr>
      <w:tr w:rsidR="000B50FB" w:rsidRPr="004D40C4" w14:paraId="0B1E0AA1" w14:textId="77777777" w:rsidTr="00671F5B">
        <w:trPr>
          <w:trHeight w:val="300"/>
        </w:trPr>
        <w:tc>
          <w:tcPr>
            <w:tcW w:w="3227" w:type="dxa"/>
            <w:noWrap/>
            <w:hideMark/>
          </w:tcPr>
          <w:p w14:paraId="5FA3E6A0" w14:textId="77777777" w:rsidR="000B50FB" w:rsidRPr="004D40C4" w:rsidRDefault="000B50FB" w:rsidP="00671F5B">
            <w:pPr>
              <w:rPr>
                <w:rFonts w:cstheme="minorHAnsi"/>
                <w:sz w:val="24"/>
                <w:szCs w:val="24"/>
              </w:rPr>
            </w:pPr>
            <w:r w:rsidRPr="004D40C4">
              <w:rPr>
                <w:rFonts w:cstheme="minorHAnsi"/>
                <w:sz w:val="24"/>
                <w:szCs w:val="24"/>
              </w:rPr>
              <w:t>Facilities (other than paths)</w:t>
            </w:r>
          </w:p>
        </w:tc>
        <w:tc>
          <w:tcPr>
            <w:tcW w:w="2835" w:type="dxa"/>
            <w:noWrap/>
          </w:tcPr>
          <w:p w14:paraId="2DD36D0E" w14:textId="77777777" w:rsidR="000B50FB" w:rsidRPr="004D40C4" w:rsidRDefault="000B50FB" w:rsidP="00671F5B">
            <w:pPr>
              <w:rPr>
                <w:rFonts w:cstheme="minorHAnsi"/>
                <w:sz w:val="24"/>
                <w:szCs w:val="24"/>
              </w:rPr>
            </w:pPr>
            <w:r w:rsidRPr="004D40C4">
              <w:rPr>
                <w:rFonts w:cstheme="minorHAnsi"/>
                <w:sz w:val="24"/>
                <w:szCs w:val="24"/>
              </w:rPr>
              <w:t>14</w:t>
            </w:r>
          </w:p>
        </w:tc>
        <w:tc>
          <w:tcPr>
            <w:tcW w:w="3118" w:type="dxa"/>
          </w:tcPr>
          <w:p w14:paraId="230B7F44" w14:textId="77777777" w:rsidR="000B50FB" w:rsidRPr="004D40C4" w:rsidRDefault="000B50FB" w:rsidP="00671F5B">
            <w:pPr>
              <w:rPr>
                <w:rFonts w:cstheme="minorHAnsi"/>
                <w:sz w:val="24"/>
                <w:szCs w:val="24"/>
              </w:rPr>
            </w:pPr>
          </w:p>
        </w:tc>
      </w:tr>
      <w:tr w:rsidR="000B50FB" w:rsidRPr="004D40C4" w14:paraId="4662603A" w14:textId="77777777" w:rsidTr="00671F5B">
        <w:trPr>
          <w:trHeight w:val="300"/>
        </w:trPr>
        <w:tc>
          <w:tcPr>
            <w:tcW w:w="3227" w:type="dxa"/>
            <w:noWrap/>
          </w:tcPr>
          <w:p w14:paraId="1A8A7B70" w14:textId="77777777" w:rsidR="000B50FB" w:rsidRPr="004D40C4" w:rsidRDefault="000B50FB" w:rsidP="00671F5B">
            <w:pPr>
              <w:rPr>
                <w:rFonts w:cstheme="minorHAnsi"/>
                <w:sz w:val="24"/>
                <w:szCs w:val="24"/>
              </w:rPr>
            </w:pPr>
            <w:r w:rsidRPr="004D40C4">
              <w:rPr>
                <w:rFonts w:cstheme="minorHAnsi"/>
                <w:sz w:val="24"/>
                <w:szCs w:val="24"/>
              </w:rPr>
              <w:t>Navigation aids</w:t>
            </w:r>
          </w:p>
        </w:tc>
        <w:tc>
          <w:tcPr>
            <w:tcW w:w="2835" w:type="dxa"/>
            <w:noWrap/>
          </w:tcPr>
          <w:p w14:paraId="4DAE2CF6" w14:textId="77777777" w:rsidR="000B50FB" w:rsidRPr="004D40C4" w:rsidRDefault="000B50FB" w:rsidP="00671F5B">
            <w:pPr>
              <w:rPr>
                <w:rFonts w:cstheme="minorHAnsi"/>
                <w:sz w:val="24"/>
                <w:szCs w:val="24"/>
              </w:rPr>
            </w:pPr>
            <w:r w:rsidRPr="004D40C4">
              <w:rPr>
                <w:rFonts w:cstheme="minorHAnsi"/>
                <w:sz w:val="24"/>
                <w:szCs w:val="24"/>
              </w:rPr>
              <w:t>11</w:t>
            </w:r>
          </w:p>
        </w:tc>
        <w:tc>
          <w:tcPr>
            <w:tcW w:w="3118" w:type="dxa"/>
          </w:tcPr>
          <w:p w14:paraId="2DFFB8D4" w14:textId="77777777" w:rsidR="000B50FB" w:rsidRPr="004D40C4" w:rsidRDefault="000B50FB" w:rsidP="00671F5B">
            <w:pPr>
              <w:rPr>
                <w:rFonts w:cstheme="minorHAnsi"/>
                <w:sz w:val="24"/>
                <w:szCs w:val="24"/>
              </w:rPr>
            </w:pPr>
            <w:r w:rsidRPr="004D40C4">
              <w:rPr>
                <w:rFonts w:cstheme="minorHAnsi"/>
                <w:sz w:val="24"/>
                <w:szCs w:val="24"/>
              </w:rPr>
              <w:t>All from Glen Ridding discussion with Ranger</w:t>
            </w:r>
          </w:p>
        </w:tc>
      </w:tr>
      <w:tr w:rsidR="000B50FB" w:rsidRPr="004D40C4" w14:paraId="33AB630E" w14:textId="77777777" w:rsidTr="00671F5B">
        <w:trPr>
          <w:trHeight w:val="300"/>
        </w:trPr>
        <w:tc>
          <w:tcPr>
            <w:tcW w:w="3227" w:type="dxa"/>
            <w:noWrap/>
            <w:hideMark/>
          </w:tcPr>
          <w:p w14:paraId="47126849" w14:textId="77777777" w:rsidR="000B50FB" w:rsidRPr="004D40C4" w:rsidRDefault="000B50FB" w:rsidP="00671F5B">
            <w:pPr>
              <w:rPr>
                <w:rFonts w:cstheme="minorHAnsi"/>
                <w:sz w:val="24"/>
                <w:szCs w:val="24"/>
              </w:rPr>
            </w:pPr>
            <w:r w:rsidRPr="004D40C4">
              <w:rPr>
                <w:rFonts w:cstheme="minorHAnsi"/>
                <w:sz w:val="24"/>
                <w:szCs w:val="24"/>
              </w:rPr>
              <w:t>Commented on how busy it was</w:t>
            </w:r>
          </w:p>
        </w:tc>
        <w:tc>
          <w:tcPr>
            <w:tcW w:w="2835" w:type="dxa"/>
            <w:noWrap/>
            <w:hideMark/>
          </w:tcPr>
          <w:p w14:paraId="2837A2D8" w14:textId="77777777" w:rsidR="000B50FB" w:rsidRPr="004D40C4" w:rsidRDefault="000B50FB" w:rsidP="00671F5B">
            <w:pPr>
              <w:rPr>
                <w:rFonts w:cstheme="minorHAnsi"/>
                <w:sz w:val="24"/>
                <w:szCs w:val="24"/>
              </w:rPr>
            </w:pPr>
            <w:r w:rsidRPr="004D40C4">
              <w:rPr>
                <w:rFonts w:cstheme="minorHAnsi"/>
                <w:sz w:val="24"/>
                <w:szCs w:val="24"/>
              </w:rPr>
              <w:t>9</w:t>
            </w:r>
          </w:p>
        </w:tc>
        <w:tc>
          <w:tcPr>
            <w:tcW w:w="3118" w:type="dxa"/>
          </w:tcPr>
          <w:p w14:paraId="796F08A4" w14:textId="77777777" w:rsidR="000B50FB" w:rsidRPr="004D40C4" w:rsidRDefault="000B50FB" w:rsidP="00671F5B">
            <w:pPr>
              <w:rPr>
                <w:rFonts w:cstheme="minorHAnsi"/>
                <w:sz w:val="24"/>
                <w:szCs w:val="24"/>
              </w:rPr>
            </w:pPr>
            <w:r w:rsidRPr="004D40C4">
              <w:rPr>
                <w:rFonts w:cstheme="minorHAnsi"/>
                <w:sz w:val="24"/>
                <w:szCs w:val="24"/>
              </w:rPr>
              <w:t>Almost all from Glen Ridding discussion with Ranger</w:t>
            </w:r>
          </w:p>
        </w:tc>
      </w:tr>
      <w:tr w:rsidR="000B50FB" w:rsidRPr="004D40C4" w14:paraId="63188569" w14:textId="77777777" w:rsidTr="00671F5B">
        <w:trPr>
          <w:trHeight w:val="300"/>
        </w:trPr>
        <w:tc>
          <w:tcPr>
            <w:tcW w:w="3227" w:type="dxa"/>
            <w:noWrap/>
            <w:hideMark/>
          </w:tcPr>
          <w:p w14:paraId="5103E414" w14:textId="77777777" w:rsidR="000B50FB" w:rsidRPr="004D40C4" w:rsidRDefault="000B50FB" w:rsidP="00671F5B">
            <w:pPr>
              <w:rPr>
                <w:rFonts w:cstheme="minorHAnsi"/>
                <w:sz w:val="24"/>
                <w:szCs w:val="24"/>
              </w:rPr>
            </w:pPr>
            <w:r w:rsidRPr="004D40C4">
              <w:rPr>
                <w:rFonts w:cstheme="minorHAnsi"/>
                <w:sz w:val="24"/>
                <w:szCs w:val="24"/>
              </w:rPr>
              <w:t>Engagement by social media</w:t>
            </w:r>
          </w:p>
        </w:tc>
        <w:tc>
          <w:tcPr>
            <w:tcW w:w="2835" w:type="dxa"/>
            <w:noWrap/>
            <w:hideMark/>
          </w:tcPr>
          <w:p w14:paraId="1D51C4DC" w14:textId="77777777" w:rsidR="000B50FB" w:rsidRPr="004D40C4" w:rsidRDefault="000B50FB" w:rsidP="00671F5B">
            <w:pPr>
              <w:rPr>
                <w:rFonts w:cstheme="minorHAnsi"/>
                <w:sz w:val="24"/>
                <w:szCs w:val="24"/>
              </w:rPr>
            </w:pPr>
            <w:r w:rsidRPr="004D40C4">
              <w:rPr>
                <w:rFonts w:cstheme="minorHAnsi"/>
                <w:sz w:val="24"/>
                <w:szCs w:val="24"/>
              </w:rPr>
              <w:t>3</w:t>
            </w:r>
          </w:p>
        </w:tc>
        <w:tc>
          <w:tcPr>
            <w:tcW w:w="3118" w:type="dxa"/>
          </w:tcPr>
          <w:p w14:paraId="64F9ED7B" w14:textId="77777777" w:rsidR="000B50FB" w:rsidRPr="004D40C4" w:rsidRDefault="000B50FB" w:rsidP="00671F5B">
            <w:pPr>
              <w:rPr>
                <w:rFonts w:cstheme="minorHAnsi"/>
                <w:sz w:val="24"/>
                <w:szCs w:val="24"/>
              </w:rPr>
            </w:pPr>
            <w:r w:rsidRPr="004D40C4">
              <w:rPr>
                <w:rFonts w:cstheme="minorHAnsi"/>
                <w:sz w:val="24"/>
                <w:szCs w:val="24"/>
              </w:rPr>
              <w:t>All from Glen Ridding discussion with Ranger</w:t>
            </w:r>
          </w:p>
        </w:tc>
      </w:tr>
    </w:tbl>
    <w:p w14:paraId="3EC30568" w14:textId="77777777" w:rsidR="000B50FB" w:rsidRPr="004D40C4" w:rsidRDefault="000B50FB" w:rsidP="000B50FB">
      <w:pPr>
        <w:ind w:left="-284"/>
        <w:rPr>
          <w:rFonts w:cstheme="minorHAnsi"/>
          <w:sz w:val="24"/>
          <w:szCs w:val="24"/>
        </w:rPr>
      </w:pPr>
    </w:p>
    <w:p w14:paraId="7A69C740" w14:textId="3E3A1415" w:rsidR="00BD1B82" w:rsidRDefault="00BD1B82">
      <w:pPr>
        <w:rPr>
          <w:rFonts w:cstheme="minorHAnsi"/>
          <w:sz w:val="24"/>
          <w:szCs w:val="24"/>
        </w:rPr>
      </w:pPr>
      <w:r>
        <w:rPr>
          <w:rFonts w:cstheme="minorHAnsi"/>
          <w:sz w:val="24"/>
          <w:szCs w:val="24"/>
        </w:rPr>
        <w:br w:type="page"/>
      </w:r>
    </w:p>
    <w:p w14:paraId="5CDAC48A" w14:textId="53815B5A" w:rsidR="00BD1B82" w:rsidRPr="00BD1B82" w:rsidRDefault="00BD1B82" w:rsidP="00BD1B82">
      <w:pPr>
        <w:spacing w:line="276" w:lineRule="auto"/>
        <w:jc w:val="center"/>
        <w:rPr>
          <w:rFonts w:ascii="Calibri" w:eastAsia="Calibri" w:hAnsi="Calibri" w:cs="Calibri"/>
          <w:b/>
          <w:bCs/>
          <w:color w:val="000000" w:themeColor="text1"/>
          <w:sz w:val="24"/>
          <w:szCs w:val="24"/>
        </w:rPr>
      </w:pPr>
      <w:r w:rsidRPr="00BD1B82">
        <w:rPr>
          <w:rFonts w:ascii="Calibri" w:eastAsia="Calibri" w:hAnsi="Calibri" w:cs="Calibri"/>
          <w:b/>
          <w:bCs/>
          <w:color w:val="000000" w:themeColor="text1"/>
          <w:sz w:val="24"/>
          <w:szCs w:val="24"/>
          <w:lang w:val="en-US"/>
        </w:rPr>
        <w:lastRenderedPageBreak/>
        <w:t>Sensemaking</w:t>
      </w:r>
    </w:p>
    <w:p w14:paraId="4FB2B72D"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As well as conventional analysis the team undertook using a sensemaking platform to explore useful relationships between categories of survey data. Through identifying clusters and correlations between different user groups, how and why they use JMT sites, as well as their thoughts and feedback the aim is to discover new relationships that will aid the JMT in engaging with their users.</w:t>
      </w:r>
    </w:p>
    <w:p w14:paraId="162A1969" w14:textId="77777777" w:rsidR="00BD1B82" w:rsidRDefault="00BD1B82" w:rsidP="00BD1B82">
      <w:pPr>
        <w:spacing w:line="276" w:lineRule="auto"/>
        <w:rPr>
          <w:rFonts w:ascii="Arial" w:eastAsia="Arial" w:hAnsi="Arial" w:cs="Arial"/>
          <w:color w:val="000000" w:themeColor="text1"/>
        </w:rPr>
      </w:pPr>
      <w:r w:rsidRPr="116E963A">
        <w:rPr>
          <w:rFonts w:ascii="Arial" w:eastAsia="Arial" w:hAnsi="Arial" w:cs="Arial"/>
          <w:color w:val="000000" w:themeColor="text1"/>
          <w:lang w:val="en-US"/>
        </w:rPr>
        <w:t xml:space="preserve">This approach foregrounds particular kinds of ‘warm data’ that can be continuously investigated depending on the questions that are being used to investigate it. The key features of this approach </w:t>
      </w:r>
      <w:proofErr w:type="gramStart"/>
      <w:r w:rsidRPr="116E963A">
        <w:rPr>
          <w:rFonts w:ascii="Arial" w:eastAsia="Arial" w:hAnsi="Arial" w:cs="Arial"/>
          <w:color w:val="000000" w:themeColor="text1"/>
          <w:lang w:val="en-US"/>
        </w:rPr>
        <w:t>are;</w:t>
      </w:r>
      <w:proofErr w:type="gramEnd"/>
    </w:p>
    <w:p w14:paraId="681D7F60" w14:textId="77777777" w:rsidR="00BD1B82" w:rsidRDefault="00BD1B82" w:rsidP="00BD1B82">
      <w:pPr>
        <w:pStyle w:val="ListParagraph"/>
        <w:numPr>
          <w:ilvl w:val="0"/>
          <w:numId w:val="4"/>
        </w:numPr>
        <w:spacing w:after="0" w:line="276" w:lineRule="auto"/>
        <w:rPr>
          <w:rFonts w:eastAsiaTheme="minorEastAsia"/>
          <w:color w:val="000000" w:themeColor="text1"/>
        </w:rPr>
      </w:pPr>
      <w:r w:rsidRPr="62D00DA2">
        <w:rPr>
          <w:rFonts w:ascii="Arial" w:eastAsia="Arial" w:hAnsi="Arial" w:cs="Arial"/>
          <w:b/>
          <w:bCs/>
          <w:color w:val="000000" w:themeColor="text1"/>
          <w:lang w:val="en-US"/>
        </w:rPr>
        <w:t xml:space="preserve">Complexity based – </w:t>
      </w:r>
      <w:r w:rsidRPr="62D00DA2">
        <w:rPr>
          <w:rFonts w:ascii="Arial" w:eastAsia="Arial" w:hAnsi="Arial" w:cs="Arial"/>
          <w:color w:val="000000" w:themeColor="text1"/>
          <w:lang w:val="en-US"/>
        </w:rPr>
        <w:t xml:space="preserve">Rather than separating data out into exclusive categories the data is investigated continuously in multiple contexts so that it can represent connections and clusters. This means that multiple themes can be explored simultaneously. </w:t>
      </w:r>
    </w:p>
    <w:p w14:paraId="4EAC627C"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Relationships</w:t>
      </w:r>
      <w:r w:rsidRPr="62D00DA2">
        <w:rPr>
          <w:rFonts w:ascii="Arial" w:eastAsia="Arial" w:hAnsi="Arial" w:cs="Arial"/>
          <w:color w:val="000000" w:themeColor="text1"/>
          <w:lang w:val="en-US"/>
        </w:rPr>
        <w:t xml:space="preserve"> - We can foreground how individuals, communities and populations share themes as well as identifying outliers and unique sub-groups.</w:t>
      </w:r>
    </w:p>
    <w:p w14:paraId="464B1C5E" w14:textId="77777777" w:rsidR="00BD1B82" w:rsidRDefault="00BD1B82" w:rsidP="00BD1B82">
      <w:pPr>
        <w:pStyle w:val="ListParagraph"/>
        <w:numPr>
          <w:ilvl w:val="0"/>
          <w:numId w:val="4"/>
        </w:numPr>
        <w:spacing w:line="276" w:lineRule="auto"/>
        <w:rPr>
          <w:b/>
          <w:bCs/>
          <w:color w:val="000000" w:themeColor="text1"/>
        </w:rPr>
      </w:pPr>
      <w:r w:rsidRPr="62D00DA2">
        <w:rPr>
          <w:rFonts w:ascii="Arial" w:eastAsia="Arial" w:hAnsi="Arial" w:cs="Arial"/>
          <w:b/>
          <w:bCs/>
          <w:color w:val="000000" w:themeColor="text1"/>
          <w:lang w:val="en-US"/>
        </w:rPr>
        <w:t xml:space="preserve">Context </w:t>
      </w:r>
      <w:r w:rsidRPr="62D00DA2">
        <w:rPr>
          <w:rFonts w:ascii="Arial" w:eastAsia="Arial" w:hAnsi="Arial" w:cs="Arial"/>
          <w:color w:val="000000" w:themeColor="text1"/>
          <w:lang w:val="en-US"/>
        </w:rPr>
        <w:t>- We can move between different contexts (site, age group, activity) and cross-index across categories.</w:t>
      </w:r>
    </w:p>
    <w:p w14:paraId="4A8C1C83"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Population to Individual</w:t>
      </w:r>
      <w:r w:rsidRPr="62D00DA2">
        <w:rPr>
          <w:rFonts w:ascii="Arial" w:eastAsia="Arial" w:hAnsi="Arial" w:cs="Arial"/>
          <w:color w:val="000000" w:themeColor="text1"/>
          <w:lang w:val="en-US"/>
        </w:rPr>
        <w:t xml:space="preserve"> – It can help us to understand how groups overlap and disperse amongst numerous lines of investigations as well as exploring individual experiences and narratives.</w:t>
      </w:r>
    </w:p>
    <w:p w14:paraId="7C2EA9AC" w14:textId="77777777" w:rsidR="00BD1B82" w:rsidRDefault="00BD1B82" w:rsidP="00BD1B82">
      <w:pPr>
        <w:pStyle w:val="ListParagraph"/>
        <w:numPr>
          <w:ilvl w:val="0"/>
          <w:numId w:val="4"/>
        </w:numPr>
        <w:spacing w:line="276" w:lineRule="auto"/>
        <w:rPr>
          <w:b/>
          <w:bCs/>
          <w:color w:val="000000" w:themeColor="text1"/>
        </w:rPr>
      </w:pPr>
      <w:r w:rsidRPr="62D00DA2">
        <w:rPr>
          <w:rFonts w:ascii="Arial" w:eastAsia="Arial" w:hAnsi="Arial" w:cs="Arial"/>
          <w:b/>
          <w:bCs/>
          <w:color w:val="000000" w:themeColor="text1"/>
          <w:lang w:val="en-US"/>
        </w:rPr>
        <w:t>Practical to Cultural</w:t>
      </w:r>
      <w:r w:rsidRPr="62D00DA2">
        <w:rPr>
          <w:rFonts w:ascii="Arial" w:eastAsia="Arial" w:hAnsi="Arial" w:cs="Arial"/>
          <w:color w:val="000000" w:themeColor="text1"/>
          <w:lang w:val="en-US"/>
        </w:rPr>
        <w:t xml:space="preserve"> – We can extract specific and distinct examples as well as much broader, more inclusive descriptions.</w:t>
      </w:r>
    </w:p>
    <w:p w14:paraId="558EA3E7" w14:textId="77777777" w:rsidR="00BD1B82" w:rsidRDefault="00BD1B82" w:rsidP="00BD1B82">
      <w:pPr>
        <w:spacing w:line="276" w:lineRule="auto"/>
        <w:rPr>
          <w:rFonts w:ascii="Arial" w:eastAsia="Arial" w:hAnsi="Arial" w:cs="Arial"/>
          <w:color w:val="000000" w:themeColor="text1"/>
        </w:rPr>
      </w:pPr>
    </w:p>
    <w:p w14:paraId="4564A0F6" w14:textId="249A7BDD" w:rsidR="00BD1B82" w:rsidRDefault="00BD1B82" w:rsidP="00BD1B82">
      <w:pPr>
        <w:spacing w:line="276" w:lineRule="auto"/>
        <w:rPr>
          <w:rFonts w:ascii="Arial" w:eastAsia="Arial" w:hAnsi="Arial" w:cs="Arial"/>
          <w:b/>
          <w:bCs/>
          <w:color w:val="000000" w:themeColor="text1"/>
        </w:rPr>
      </w:pPr>
      <w:r w:rsidRPr="116E963A">
        <w:rPr>
          <w:rFonts w:ascii="Arial" w:eastAsia="Arial" w:hAnsi="Arial" w:cs="Arial"/>
          <w:b/>
          <w:bCs/>
          <w:color w:val="000000" w:themeColor="text1"/>
          <w:lang w:val="en-US"/>
        </w:rPr>
        <w:t>Data Set Analysis</w:t>
      </w:r>
    </w:p>
    <w:p w14:paraId="407FD6D5" w14:textId="77777777" w:rsidR="00BD1B82" w:rsidRDefault="00BD1B82" w:rsidP="00BD1B82">
      <w:pPr>
        <w:spacing w:line="276" w:lineRule="auto"/>
        <w:rPr>
          <w:rFonts w:ascii="Arial" w:eastAsia="Arial" w:hAnsi="Arial" w:cs="Arial"/>
          <w:b/>
          <w:bCs/>
          <w:color w:val="000000" w:themeColor="text1"/>
        </w:rPr>
      </w:pPr>
      <w:r w:rsidRPr="116E963A">
        <w:rPr>
          <w:rFonts w:ascii="Arial" w:eastAsia="Arial" w:hAnsi="Arial" w:cs="Arial"/>
          <w:color w:val="000000" w:themeColor="text1"/>
          <w:lang w:val="en-US"/>
        </w:rPr>
        <w:t xml:space="preserve">In entering the data, we first discovered a range of characteristics about the quality of the data itself meaning that Internal reliability (the ability to represent the data coherently) is initially </w:t>
      </w:r>
      <w:r w:rsidRPr="116E963A">
        <w:rPr>
          <w:rFonts w:ascii="Arial" w:eastAsia="Arial" w:hAnsi="Arial" w:cs="Arial"/>
          <w:b/>
          <w:bCs/>
          <w:color w:val="000000" w:themeColor="text1"/>
          <w:lang w:val="en-US"/>
        </w:rPr>
        <w:t>low</w:t>
      </w:r>
    </w:p>
    <w:p w14:paraId="03617E94"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Medium</w:t>
      </w:r>
      <w:r w:rsidRPr="62D00DA2">
        <w:rPr>
          <w:rFonts w:ascii="Arial" w:eastAsia="Arial" w:hAnsi="Arial" w:cs="Arial"/>
          <w:color w:val="000000" w:themeColor="text1"/>
          <w:lang w:val="en-US"/>
        </w:rPr>
        <w:t xml:space="preserve"> level of absent data (&lt;20%)</w:t>
      </w:r>
    </w:p>
    <w:p w14:paraId="4E419509"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Medium</w:t>
      </w:r>
      <w:r w:rsidRPr="62D00DA2">
        <w:rPr>
          <w:rFonts w:ascii="Arial" w:eastAsia="Arial" w:hAnsi="Arial" w:cs="Arial"/>
          <w:color w:val="000000" w:themeColor="text1"/>
          <w:lang w:val="en-US"/>
        </w:rPr>
        <w:t xml:space="preserve"> level of problematic data (&lt;20%)</w:t>
      </w:r>
    </w:p>
    <w:p w14:paraId="44FF469F"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00BD1B82">
        <w:rPr>
          <w:rFonts w:ascii="Arial" w:eastAsia="Arial" w:hAnsi="Arial" w:cs="Arial"/>
          <w:b/>
          <w:bCs/>
          <w:color w:val="000000" w:themeColor="text1"/>
          <w:lang w:val="en-US"/>
        </w:rPr>
        <w:t>Very High</w:t>
      </w:r>
      <w:r w:rsidRPr="62D00DA2">
        <w:rPr>
          <w:rFonts w:ascii="Arial" w:eastAsia="Arial" w:hAnsi="Arial" w:cs="Arial"/>
          <w:color w:val="000000" w:themeColor="text1"/>
          <w:lang w:val="en-US"/>
        </w:rPr>
        <w:t xml:space="preserve"> degree of unique inputs (&lt;75%)</w:t>
      </w:r>
    </w:p>
    <w:p w14:paraId="10451F20" w14:textId="77777777" w:rsidR="00BD1B82" w:rsidRDefault="00BD1B82" w:rsidP="00BD1B82">
      <w:pPr>
        <w:spacing w:line="276" w:lineRule="auto"/>
        <w:rPr>
          <w:rFonts w:ascii="Arial" w:eastAsia="Arial" w:hAnsi="Arial" w:cs="Arial"/>
          <w:color w:val="000000" w:themeColor="text1"/>
        </w:rPr>
      </w:pPr>
      <w:r w:rsidRPr="116E963A">
        <w:rPr>
          <w:rFonts w:ascii="Arial" w:eastAsia="Arial" w:hAnsi="Arial" w:cs="Arial"/>
          <w:color w:val="000000" w:themeColor="text1"/>
          <w:lang w:val="en-US"/>
        </w:rPr>
        <w:t xml:space="preserve">Amongst several categories, there are sections of data missing. For some categories it is possible that the interviewee did not wish to share information, however, in others, it appears that data was collected through observation, rather than interview. </w:t>
      </w:r>
    </w:p>
    <w:p w14:paraId="46C7CE8A"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We undertook a process of standardizing inputs and resolving problematic (partially input) data across multiple categories. In reducing the resolution from the unique inputs (e.g.  for “</w:t>
      </w:r>
      <w:r w:rsidRPr="62D00DA2">
        <w:rPr>
          <w:rFonts w:ascii="Calibri" w:eastAsia="Calibri" w:hAnsi="Calibri" w:cs="Calibri"/>
          <w:b/>
          <w:bCs/>
          <w:color w:val="000000" w:themeColor="text1"/>
          <w:lang w:val="en-US"/>
        </w:rPr>
        <w:t>What facilities, if any, would have improved your visit?</w:t>
      </w:r>
      <w:r w:rsidRPr="62D00DA2">
        <w:rPr>
          <w:rFonts w:ascii="Arial" w:eastAsia="Arial" w:hAnsi="Arial" w:cs="Arial"/>
          <w:color w:val="000000" w:themeColor="text1"/>
          <w:lang w:val="en-US"/>
        </w:rPr>
        <w:t xml:space="preserve"> </w:t>
      </w:r>
      <w:proofErr w:type="gramStart"/>
      <w:r w:rsidRPr="62D00DA2">
        <w:rPr>
          <w:rFonts w:ascii="Arial" w:eastAsia="Arial" w:hAnsi="Arial" w:cs="Arial"/>
          <w:color w:val="000000" w:themeColor="text1"/>
          <w:lang w:val="en-US"/>
        </w:rPr>
        <w:t>“ responses</w:t>
      </w:r>
      <w:proofErr w:type="gramEnd"/>
      <w:r w:rsidRPr="62D00DA2">
        <w:rPr>
          <w:rFonts w:ascii="Arial" w:eastAsia="Arial" w:hAnsi="Arial" w:cs="Arial"/>
          <w:color w:val="000000" w:themeColor="text1"/>
          <w:lang w:val="en-US"/>
        </w:rPr>
        <w:t xml:space="preserve"> such as “Car Park needs fixing” and “Need to fix the Car Park”) to standard categories (e.g. “Car Park”), we are then able to increase the ability to relate the data across multiple categories.</w:t>
      </w:r>
    </w:p>
    <w:p w14:paraId="7A4B5BA5" w14:textId="77777777" w:rsidR="00BD1B82" w:rsidRDefault="00BD1B82" w:rsidP="00BD1B82">
      <w:pPr>
        <w:spacing w:line="276" w:lineRule="auto"/>
        <w:rPr>
          <w:rFonts w:ascii="Arial" w:eastAsia="Arial" w:hAnsi="Arial" w:cs="Arial"/>
          <w:color w:val="000000" w:themeColor="text1"/>
        </w:rPr>
      </w:pPr>
    </w:p>
    <w:p w14:paraId="3807CF24" w14:textId="77777777" w:rsidR="00BD1B82" w:rsidRDefault="00BD1B82" w:rsidP="00BD1B82">
      <w:pPr>
        <w:spacing w:line="276" w:lineRule="auto"/>
        <w:rPr>
          <w:rFonts w:ascii="Arial" w:eastAsia="Arial" w:hAnsi="Arial" w:cs="Arial"/>
          <w:color w:val="000000" w:themeColor="text1"/>
        </w:rPr>
      </w:pPr>
      <w:r w:rsidRPr="116E963A">
        <w:rPr>
          <w:rFonts w:ascii="Arial" w:eastAsia="Arial" w:hAnsi="Arial" w:cs="Arial"/>
          <w:color w:val="000000" w:themeColor="text1"/>
          <w:lang w:val="en-US"/>
        </w:rPr>
        <w:lastRenderedPageBreak/>
        <w:t xml:space="preserve">Once this process was complete the predicted internal reliability is </w:t>
      </w:r>
      <w:r w:rsidRPr="116E963A">
        <w:rPr>
          <w:rFonts w:ascii="Arial" w:eastAsia="Arial" w:hAnsi="Arial" w:cs="Arial"/>
          <w:b/>
          <w:bCs/>
          <w:color w:val="000000" w:themeColor="text1"/>
          <w:lang w:val="en-US"/>
        </w:rPr>
        <w:t>medium with partial usage</w:t>
      </w:r>
      <w:r w:rsidRPr="116E963A">
        <w:rPr>
          <w:rFonts w:ascii="Arial" w:eastAsia="Arial" w:hAnsi="Arial" w:cs="Arial"/>
          <w:color w:val="000000" w:themeColor="text1"/>
          <w:lang w:val="en-US"/>
        </w:rPr>
        <w:t>. This means that although there is now a higher degree of useable data, there remains a portion of the data that is missing as it was not captured in the field.</w:t>
      </w:r>
    </w:p>
    <w:p w14:paraId="1EA257D8" w14:textId="77777777" w:rsidR="00BD1B82" w:rsidRDefault="00BD1B82" w:rsidP="00BD1B82">
      <w:pPr>
        <w:spacing w:line="276" w:lineRule="auto"/>
        <w:jc w:val="center"/>
        <w:rPr>
          <w:rFonts w:ascii="Arial" w:eastAsia="Arial" w:hAnsi="Arial" w:cs="Arial"/>
          <w:color w:val="000000" w:themeColor="text1"/>
        </w:rPr>
      </w:pPr>
    </w:p>
    <w:p w14:paraId="5510C30C" w14:textId="77777777" w:rsidR="00BD1B82" w:rsidRDefault="00BD1B82" w:rsidP="00BD1B82">
      <w:pPr>
        <w:spacing w:line="276" w:lineRule="auto"/>
        <w:rPr>
          <w:rFonts w:ascii="Arial" w:eastAsia="Arial" w:hAnsi="Arial" w:cs="Arial"/>
          <w:b/>
          <w:bCs/>
          <w:color w:val="000000" w:themeColor="text1"/>
        </w:rPr>
      </w:pPr>
      <w:r w:rsidRPr="116E963A">
        <w:rPr>
          <w:rFonts w:ascii="Arial" w:eastAsia="Arial" w:hAnsi="Arial" w:cs="Arial"/>
          <w:b/>
          <w:bCs/>
          <w:color w:val="000000" w:themeColor="text1"/>
          <w:lang w:val="en-US"/>
        </w:rPr>
        <w:t>Initial Story Telling</w:t>
      </w:r>
    </w:p>
    <w:p w14:paraId="7F178B6E" w14:textId="77777777" w:rsidR="00BD1B82" w:rsidRDefault="00BD1B82" w:rsidP="00BD1B82">
      <w:pPr>
        <w:spacing w:line="276" w:lineRule="auto"/>
        <w:jc w:val="both"/>
        <w:rPr>
          <w:rFonts w:ascii="Arial" w:eastAsia="Arial" w:hAnsi="Arial" w:cs="Arial"/>
          <w:color w:val="000000" w:themeColor="text1"/>
        </w:rPr>
      </w:pPr>
      <w:r w:rsidRPr="116E963A">
        <w:rPr>
          <w:rFonts w:ascii="Arial" w:eastAsia="Arial" w:hAnsi="Arial" w:cs="Arial"/>
          <w:color w:val="000000" w:themeColor="text1"/>
          <w:lang w:val="en-US"/>
        </w:rPr>
        <w:t xml:space="preserve">Once the data had been reviewed, we were then able to begin representing it on the platform. Initially, we began with </w:t>
      </w:r>
      <w:proofErr w:type="spellStart"/>
      <w:r w:rsidRPr="116E963A">
        <w:rPr>
          <w:rFonts w:ascii="Arial" w:eastAsia="Arial" w:hAnsi="Arial" w:cs="Arial"/>
          <w:color w:val="000000" w:themeColor="text1"/>
          <w:lang w:val="en-US"/>
        </w:rPr>
        <w:t>colour</w:t>
      </w:r>
      <w:proofErr w:type="spellEnd"/>
      <w:r w:rsidRPr="116E963A">
        <w:rPr>
          <w:rFonts w:ascii="Arial" w:eastAsia="Arial" w:hAnsi="Arial" w:cs="Arial"/>
          <w:color w:val="000000" w:themeColor="text1"/>
          <w:lang w:val="en-US"/>
        </w:rPr>
        <w:t xml:space="preserve"> coding by site </w:t>
      </w:r>
      <w:proofErr w:type="gramStart"/>
      <w:r w:rsidRPr="116E963A">
        <w:rPr>
          <w:rFonts w:ascii="Arial" w:eastAsia="Arial" w:hAnsi="Arial" w:cs="Arial"/>
          <w:color w:val="000000" w:themeColor="text1"/>
          <w:lang w:val="en-US"/>
        </w:rPr>
        <w:t>and also</w:t>
      </w:r>
      <w:proofErr w:type="gramEnd"/>
      <w:r w:rsidRPr="116E963A">
        <w:rPr>
          <w:rFonts w:ascii="Arial" w:eastAsia="Arial" w:hAnsi="Arial" w:cs="Arial"/>
          <w:color w:val="000000" w:themeColor="text1"/>
          <w:lang w:val="en-US"/>
        </w:rPr>
        <w:t xml:space="preserve"> user group, as well as using single categories to create connections and clusters (see Figure 1).</w:t>
      </w:r>
    </w:p>
    <w:p w14:paraId="454D06A1" w14:textId="77777777" w:rsidR="00BD1B82" w:rsidRDefault="00BD1B82" w:rsidP="00BD1B82">
      <w:pPr>
        <w:spacing w:line="276" w:lineRule="auto"/>
        <w:jc w:val="center"/>
        <w:rPr>
          <w:rFonts w:ascii="Arial" w:eastAsia="Arial" w:hAnsi="Arial" w:cs="Arial"/>
          <w:color w:val="000000" w:themeColor="text1"/>
        </w:rPr>
      </w:pPr>
    </w:p>
    <w:p w14:paraId="37041825" w14:textId="77777777" w:rsidR="00BD1B82" w:rsidRDefault="00BD1B82" w:rsidP="00BD1B82">
      <w:pPr>
        <w:spacing w:line="276" w:lineRule="auto"/>
        <w:jc w:val="both"/>
        <w:rPr>
          <w:rFonts w:ascii="Calibri" w:eastAsia="Calibri" w:hAnsi="Calibri" w:cs="Calibri"/>
          <w:b/>
          <w:bCs/>
          <w:color w:val="000000" w:themeColor="text1"/>
          <w:sz w:val="18"/>
          <w:szCs w:val="18"/>
        </w:rPr>
      </w:pPr>
      <w:r w:rsidRPr="116E963A">
        <w:rPr>
          <w:rFonts w:ascii="Arial" w:eastAsia="Arial" w:hAnsi="Arial" w:cs="Arial"/>
          <w:color w:val="000000" w:themeColor="text1"/>
          <w:sz w:val="18"/>
          <w:szCs w:val="18"/>
          <w:lang w:val="en-US"/>
        </w:rPr>
        <w:t xml:space="preserve">Figure 1 – Nodes are </w:t>
      </w:r>
      <w:proofErr w:type="spellStart"/>
      <w:r w:rsidRPr="116E963A">
        <w:rPr>
          <w:rFonts w:ascii="Arial" w:eastAsia="Arial" w:hAnsi="Arial" w:cs="Arial"/>
          <w:color w:val="000000" w:themeColor="text1"/>
          <w:sz w:val="18"/>
          <w:szCs w:val="18"/>
          <w:lang w:val="en-US"/>
        </w:rPr>
        <w:t>colour</w:t>
      </w:r>
      <w:proofErr w:type="spellEnd"/>
      <w:r w:rsidRPr="116E963A">
        <w:rPr>
          <w:rFonts w:ascii="Arial" w:eastAsia="Arial" w:hAnsi="Arial" w:cs="Arial"/>
          <w:color w:val="000000" w:themeColor="text1"/>
          <w:sz w:val="18"/>
          <w:szCs w:val="18"/>
          <w:lang w:val="en-US"/>
        </w:rPr>
        <w:t xml:space="preserve"> coded by "</w:t>
      </w:r>
      <w:r w:rsidRPr="116E963A">
        <w:rPr>
          <w:rFonts w:ascii="Calibri" w:eastAsia="Calibri" w:hAnsi="Calibri" w:cs="Calibri"/>
          <w:b/>
          <w:bCs/>
          <w:color w:val="000000" w:themeColor="text1"/>
          <w:sz w:val="18"/>
          <w:szCs w:val="18"/>
          <w:lang w:val="en-US"/>
        </w:rPr>
        <w:t xml:space="preserve"> Visitor type (observation)”</w:t>
      </w:r>
      <w:r w:rsidRPr="116E963A">
        <w:rPr>
          <w:rFonts w:ascii="Arial" w:eastAsia="Arial" w:hAnsi="Arial" w:cs="Arial"/>
          <w:color w:val="000000" w:themeColor="text1"/>
          <w:sz w:val="18"/>
          <w:szCs w:val="18"/>
          <w:lang w:val="en-US"/>
        </w:rPr>
        <w:t>, connections are by “</w:t>
      </w:r>
      <w:r w:rsidRPr="116E963A">
        <w:rPr>
          <w:rFonts w:ascii="Calibri" w:eastAsia="Calibri" w:hAnsi="Calibri" w:cs="Calibri"/>
          <w:b/>
          <w:bCs/>
          <w:color w:val="000000" w:themeColor="text1"/>
          <w:sz w:val="18"/>
          <w:szCs w:val="18"/>
          <w:lang w:val="en-US"/>
        </w:rPr>
        <w:t>How have you travelled here today?”</w:t>
      </w:r>
    </w:p>
    <w:p w14:paraId="331F0C1F" w14:textId="77777777" w:rsidR="00BD1B82" w:rsidRDefault="00BD1B82" w:rsidP="00BD1B82">
      <w:pPr>
        <w:spacing w:line="276" w:lineRule="auto"/>
        <w:jc w:val="center"/>
      </w:pPr>
      <w:r>
        <w:rPr>
          <w:noProof/>
        </w:rPr>
        <w:drawing>
          <wp:inline distT="0" distB="0" distL="0" distR="0" wp14:anchorId="0C0DE536" wp14:editId="0C1F084F">
            <wp:extent cx="5928336" cy="4308686"/>
            <wp:effectExtent l="0" t="0" r="0" b="0"/>
            <wp:docPr id="263419804" name="Picture 2634198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19804" name="Picture 263419804"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28336" cy="4308686"/>
                    </a:xfrm>
                    <a:prstGeom prst="rect">
                      <a:avLst/>
                    </a:prstGeom>
                  </pic:spPr>
                </pic:pic>
              </a:graphicData>
            </a:graphic>
          </wp:inline>
        </w:drawing>
      </w:r>
    </w:p>
    <w:p w14:paraId="4920E272" w14:textId="77777777" w:rsidR="00BD1B82" w:rsidRDefault="00BD1B82" w:rsidP="00BD1B82">
      <w:pPr>
        <w:spacing w:line="276" w:lineRule="auto"/>
        <w:jc w:val="both"/>
      </w:pPr>
      <w:r>
        <w:t>At this basic level we are able to recognise stories such as the dominance of the car and the distinct cluster of campervans and the relatively small number of people that use multiple forms of public transport (</w:t>
      </w:r>
      <w:proofErr w:type="gramStart"/>
      <w:r>
        <w:t>e.g.</w:t>
      </w:r>
      <w:proofErr w:type="gramEnd"/>
      <w:r>
        <w:t xml:space="preserve"> train and bus).  </w:t>
      </w:r>
    </w:p>
    <w:p w14:paraId="0D9BF972" w14:textId="77777777" w:rsidR="00BD1B82" w:rsidRDefault="00BD1B82" w:rsidP="00BD1B82">
      <w:pPr>
        <w:spacing w:line="276" w:lineRule="auto"/>
        <w:jc w:val="both"/>
      </w:pPr>
      <w:r>
        <w:t xml:space="preserve">Already there are insights that we </w:t>
      </w:r>
      <w:proofErr w:type="gramStart"/>
      <w:r>
        <w:t>are able to</w:t>
      </w:r>
      <w:proofErr w:type="gramEnd"/>
      <w:r>
        <w:t xml:space="preserve"> see in the data such as those traveling by campervans predominately are in a pair, followed by family groups, with the occasional “solo” visitor.</w:t>
      </w:r>
    </w:p>
    <w:p w14:paraId="33BD4F93" w14:textId="77777777" w:rsidR="00BD1B82" w:rsidRDefault="00BD1B82" w:rsidP="00BD1B82">
      <w:pPr>
        <w:spacing w:line="276" w:lineRule="auto"/>
        <w:jc w:val="both"/>
      </w:pPr>
    </w:p>
    <w:p w14:paraId="00A286FC" w14:textId="77777777" w:rsidR="00BD1B82" w:rsidRDefault="00BD1B82" w:rsidP="00BD1B82">
      <w:pPr>
        <w:spacing w:line="276" w:lineRule="auto"/>
        <w:jc w:val="both"/>
      </w:pPr>
      <w:r>
        <w:lastRenderedPageBreak/>
        <w:t>We were also able to use the partial data on location to geo-locate nodes onto a map (Fig 2), adding colour coding by the site the interviewee visited (Fig 3). We are only able to represent a minority of interviewees at this stage due to the high degree of missing or unusable data limits.</w:t>
      </w:r>
    </w:p>
    <w:p w14:paraId="76211715" w14:textId="77777777" w:rsidR="00BD1B82" w:rsidRDefault="00BD1B82" w:rsidP="00BD1B82">
      <w:pPr>
        <w:jc w:val="center"/>
        <w:rPr>
          <w:rFonts w:ascii="Open Sans" w:eastAsia="Open Sans" w:hAnsi="Open Sans" w:cs="Open Sans"/>
          <w:color w:val="000000" w:themeColor="text1"/>
          <w:sz w:val="36"/>
          <w:szCs w:val="36"/>
        </w:rPr>
      </w:pPr>
    </w:p>
    <w:p w14:paraId="6E7F80E8" w14:textId="77777777" w:rsidR="00BD1B82" w:rsidRDefault="00BD1B82" w:rsidP="00BD1B82">
      <w:pPr>
        <w:jc w:val="center"/>
        <w:rPr>
          <w:rFonts w:ascii="Open Sans" w:eastAsia="Open Sans" w:hAnsi="Open Sans" w:cs="Open Sans"/>
          <w:color w:val="000000" w:themeColor="text1"/>
          <w:sz w:val="16"/>
          <w:szCs w:val="16"/>
        </w:rPr>
      </w:pPr>
      <w:r w:rsidRPr="62D00DA2">
        <w:rPr>
          <w:rFonts w:ascii="Open Sans" w:eastAsia="Open Sans" w:hAnsi="Open Sans" w:cs="Open Sans"/>
          <w:color w:val="000000" w:themeColor="text1"/>
          <w:sz w:val="16"/>
          <w:szCs w:val="16"/>
          <w:lang w:val="en-US"/>
        </w:rPr>
        <w:t xml:space="preserve"> Fig 2 - Location mapped across the UK.                                            Fig 3 - </w:t>
      </w:r>
      <w:proofErr w:type="spellStart"/>
      <w:r w:rsidRPr="62D00DA2">
        <w:rPr>
          <w:rFonts w:ascii="Open Sans" w:eastAsia="Open Sans" w:hAnsi="Open Sans" w:cs="Open Sans"/>
          <w:color w:val="000000" w:themeColor="text1"/>
          <w:sz w:val="16"/>
          <w:szCs w:val="16"/>
          <w:lang w:val="en-US"/>
        </w:rPr>
        <w:t>Colour</w:t>
      </w:r>
      <w:proofErr w:type="spellEnd"/>
      <w:r w:rsidRPr="62D00DA2">
        <w:rPr>
          <w:rFonts w:ascii="Open Sans" w:eastAsia="Open Sans" w:hAnsi="Open Sans" w:cs="Open Sans"/>
          <w:color w:val="000000" w:themeColor="text1"/>
          <w:sz w:val="16"/>
          <w:szCs w:val="16"/>
          <w:lang w:val="en-US"/>
        </w:rPr>
        <w:t xml:space="preserve"> coding by destinations.</w:t>
      </w:r>
    </w:p>
    <w:p w14:paraId="2C812876" w14:textId="147331EF" w:rsidR="00BD1B82" w:rsidRDefault="00BD1B82" w:rsidP="00BD1B82">
      <w:pPr>
        <w:jc w:val="both"/>
      </w:pPr>
      <w:r>
        <w:br/>
        <w:t xml:space="preserve">Any observations made from this partial data set must be treated as incomplete and partial, however it begins to potentially illustrate the different degree of clustering for sites and how local or remote visitors tend to be. With developments in how JMT capture information from visitors </w:t>
      </w:r>
      <w:r>
        <w:t>it would</w:t>
      </w:r>
      <w:r>
        <w:t xml:space="preserve"> be </w:t>
      </w:r>
      <w:r>
        <w:t>possible</w:t>
      </w:r>
      <w:r>
        <w:t xml:space="preserve"> in the future to better recognise the distribution of site visitors, regional bias as well as exploring group/individual narratives around traveling to and accessing the sites.</w:t>
      </w:r>
      <w:r>
        <w:rPr>
          <w:noProof/>
        </w:rPr>
        <w:drawing>
          <wp:anchor distT="0" distB="0" distL="114300" distR="114300" simplePos="0" relativeHeight="251659264" behindDoc="0" locked="0" layoutInCell="1" allowOverlap="1" wp14:anchorId="1D8E8150" wp14:editId="7F039FE4">
            <wp:simplePos x="0" y="0"/>
            <wp:positionH relativeFrom="column">
              <wp:align>left</wp:align>
            </wp:positionH>
            <wp:positionV relativeFrom="paragraph">
              <wp:posOffset>0</wp:posOffset>
            </wp:positionV>
            <wp:extent cx="3019425" cy="2781300"/>
            <wp:effectExtent l="0" t="0" r="0" b="0"/>
            <wp:wrapSquare wrapText="bothSides"/>
            <wp:docPr id="1014728082" name="Picture 10147280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28082" name="Picture 1014728082" descr="Map&#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019425" cy="2781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919F91F" wp14:editId="0476E784">
            <wp:simplePos x="0" y="0"/>
            <wp:positionH relativeFrom="column">
              <wp:align>right</wp:align>
            </wp:positionH>
            <wp:positionV relativeFrom="paragraph">
              <wp:posOffset>0</wp:posOffset>
            </wp:positionV>
            <wp:extent cx="3019425" cy="2781300"/>
            <wp:effectExtent l="0" t="0" r="0" b="0"/>
            <wp:wrapSquare wrapText="bothSides"/>
            <wp:docPr id="1906980921" name="Picture 19069809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80921" name="Picture 1906980921" descr="Map&#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019425" cy="2781300"/>
                    </a:xfrm>
                    <a:prstGeom prst="rect">
                      <a:avLst/>
                    </a:prstGeom>
                  </pic:spPr>
                </pic:pic>
              </a:graphicData>
            </a:graphic>
            <wp14:sizeRelH relativeFrom="page">
              <wp14:pctWidth>0</wp14:pctWidth>
            </wp14:sizeRelH>
            <wp14:sizeRelV relativeFrom="page">
              <wp14:pctHeight>0</wp14:pctHeight>
            </wp14:sizeRelV>
          </wp:anchor>
        </w:drawing>
      </w:r>
    </w:p>
    <w:p w14:paraId="71FA0B29" w14:textId="77777777" w:rsidR="00BD1B82" w:rsidRDefault="00BD1B82" w:rsidP="00BD1B82">
      <w:pPr>
        <w:spacing w:line="276" w:lineRule="auto"/>
        <w:jc w:val="center"/>
        <w:rPr>
          <w:rFonts w:ascii="Arial" w:eastAsia="Arial" w:hAnsi="Arial" w:cs="Arial"/>
          <w:b/>
          <w:bCs/>
          <w:color w:val="000000" w:themeColor="text1"/>
        </w:rPr>
      </w:pPr>
    </w:p>
    <w:p w14:paraId="208B0B00" w14:textId="77777777" w:rsidR="00BD1B82" w:rsidRDefault="00BD1B82" w:rsidP="00BD1B82">
      <w:pPr>
        <w:spacing w:line="276" w:lineRule="auto"/>
      </w:pPr>
      <w:r w:rsidRPr="62D00DA2">
        <w:rPr>
          <w:rFonts w:ascii="Arial" w:eastAsia="Arial" w:hAnsi="Arial" w:cs="Arial"/>
          <w:b/>
          <w:bCs/>
          <w:color w:val="000000" w:themeColor="text1"/>
          <w:lang w:val="en-US"/>
        </w:rPr>
        <w:t>Discovering Ecologies</w:t>
      </w:r>
    </w:p>
    <w:p w14:paraId="1131B015" w14:textId="77777777" w:rsidR="00BD1B82" w:rsidRDefault="00BD1B82" w:rsidP="00BD1B82">
      <w:pPr>
        <w:spacing w:line="276" w:lineRule="auto"/>
        <w:jc w:val="both"/>
        <w:rPr>
          <w:rFonts w:ascii="Arial" w:eastAsia="Arial" w:hAnsi="Arial" w:cs="Arial"/>
          <w:color w:val="000000" w:themeColor="text1"/>
        </w:rPr>
      </w:pPr>
      <w:r w:rsidRPr="62D00DA2">
        <w:rPr>
          <w:rFonts w:ascii="Arial" w:eastAsia="Arial" w:hAnsi="Arial" w:cs="Arial"/>
          <w:color w:val="000000" w:themeColor="text1"/>
          <w:lang w:val="en-US"/>
        </w:rPr>
        <w:t xml:space="preserve">With a usable dataset and after some initial storytelling we are then able to move onto exploring deeper relationships. The aim of this stage is </w:t>
      </w:r>
      <w:proofErr w:type="gramStart"/>
      <w:r w:rsidRPr="62D00DA2">
        <w:rPr>
          <w:rFonts w:ascii="Arial" w:eastAsia="Arial" w:hAnsi="Arial" w:cs="Arial"/>
          <w:color w:val="000000" w:themeColor="text1"/>
          <w:lang w:val="en-US"/>
        </w:rPr>
        <w:t>to;</w:t>
      </w:r>
      <w:proofErr w:type="gramEnd"/>
    </w:p>
    <w:p w14:paraId="3A3CC822" w14:textId="77777777" w:rsidR="00BD1B82" w:rsidRDefault="00BD1B82" w:rsidP="00BD1B82">
      <w:pPr>
        <w:pStyle w:val="ListParagraph"/>
        <w:numPr>
          <w:ilvl w:val="0"/>
          <w:numId w:val="4"/>
        </w:numPr>
        <w:spacing w:line="276" w:lineRule="auto"/>
        <w:rPr>
          <w:rFonts w:ascii="Arial" w:eastAsia="Arial" w:hAnsi="Arial" w:cs="Arial"/>
          <w:color w:val="333333"/>
        </w:rPr>
      </w:pPr>
      <w:r w:rsidRPr="62D00DA2">
        <w:rPr>
          <w:rFonts w:ascii="Arial" w:eastAsia="Arial" w:hAnsi="Arial" w:cs="Arial"/>
          <w:color w:val="333333"/>
          <w:lang w:val="en-US"/>
        </w:rPr>
        <w:t>Identify thematic/location/demographic communities.</w:t>
      </w:r>
    </w:p>
    <w:p w14:paraId="48D68429" w14:textId="77777777" w:rsidR="00BD1B82" w:rsidRDefault="00BD1B82" w:rsidP="00BD1B82">
      <w:pPr>
        <w:pStyle w:val="ListParagraph"/>
        <w:numPr>
          <w:ilvl w:val="0"/>
          <w:numId w:val="4"/>
        </w:numPr>
        <w:spacing w:line="276" w:lineRule="auto"/>
        <w:rPr>
          <w:rFonts w:ascii="Arial" w:eastAsia="Arial" w:hAnsi="Arial" w:cs="Arial"/>
        </w:rPr>
      </w:pPr>
      <w:r w:rsidRPr="62D00DA2">
        <w:rPr>
          <w:rFonts w:ascii="Arial" w:eastAsia="Arial" w:hAnsi="Arial" w:cs="Arial"/>
          <w:color w:val="333333"/>
          <w:lang w:val="en-US"/>
        </w:rPr>
        <w:t>Understand how they interrelate and to what degree.</w:t>
      </w:r>
    </w:p>
    <w:p w14:paraId="50DB2E7E" w14:textId="390D19C1" w:rsidR="00BD1B82" w:rsidRPr="00BD1B82" w:rsidRDefault="00BD1B82" w:rsidP="00BD1B82">
      <w:pPr>
        <w:pStyle w:val="ListParagraph"/>
        <w:numPr>
          <w:ilvl w:val="0"/>
          <w:numId w:val="4"/>
        </w:numPr>
        <w:spacing w:line="276" w:lineRule="auto"/>
        <w:rPr>
          <w:rFonts w:ascii="Arial" w:eastAsia="Arial" w:hAnsi="Arial" w:cs="Arial"/>
        </w:rPr>
      </w:pPr>
      <w:r w:rsidRPr="62D00DA2">
        <w:rPr>
          <w:rFonts w:ascii="Arial" w:eastAsia="Arial" w:hAnsi="Arial" w:cs="Arial"/>
          <w:color w:val="333333"/>
          <w:lang w:val="en-US"/>
        </w:rPr>
        <w:t>Use those stories to understand visitor experiences and how they identify with the sites.</w:t>
      </w:r>
    </w:p>
    <w:p w14:paraId="03936AF3"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Due to the nature of how much can be investigated with the data presented in this format our recommendation would be to arrange sessions to investigate the data to discover useful insights that can be applied to specific areas of JMT`s work.</w:t>
      </w:r>
    </w:p>
    <w:p w14:paraId="497A9137"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Below are some initial specific requests from the JMT team and our findings (including images of cluster maps to identify how sites relate to various themes</w:t>
      </w:r>
      <w:proofErr w:type="gramStart"/>
      <w:r w:rsidRPr="62D00DA2">
        <w:rPr>
          <w:rFonts w:ascii="Arial" w:eastAsia="Arial" w:hAnsi="Arial" w:cs="Arial"/>
          <w:color w:val="000000" w:themeColor="text1"/>
          <w:lang w:val="en-US"/>
        </w:rPr>
        <w:t>) .</w:t>
      </w:r>
      <w:proofErr w:type="gramEnd"/>
    </w:p>
    <w:p w14:paraId="1F449BB4" w14:textId="77777777" w:rsidR="00BD1B82" w:rsidRDefault="00BD1B82" w:rsidP="00BD1B82">
      <w:pPr>
        <w:spacing w:line="276" w:lineRule="auto"/>
        <w:jc w:val="both"/>
        <w:rPr>
          <w:rFonts w:ascii="Calibri" w:eastAsia="Calibri" w:hAnsi="Calibri" w:cs="Calibri"/>
          <w:b/>
          <w:bCs/>
          <w:lang w:val="en-US"/>
        </w:rPr>
      </w:pPr>
    </w:p>
    <w:p w14:paraId="7E21D9DF" w14:textId="5C32ADDB" w:rsidR="00BD1B82" w:rsidRDefault="00BD1B82" w:rsidP="00BD1B82">
      <w:pPr>
        <w:spacing w:line="276" w:lineRule="auto"/>
        <w:jc w:val="both"/>
        <w:rPr>
          <w:rFonts w:ascii="Calibri" w:eastAsia="Calibri" w:hAnsi="Calibri" w:cs="Calibri"/>
          <w:b/>
          <w:bCs/>
        </w:rPr>
      </w:pPr>
      <w:r w:rsidRPr="62D00DA2">
        <w:rPr>
          <w:rFonts w:ascii="Calibri" w:eastAsia="Calibri" w:hAnsi="Calibri" w:cs="Calibri"/>
          <w:b/>
          <w:bCs/>
          <w:lang w:val="en-US"/>
        </w:rPr>
        <w:lastRenderedPageBreak/>
        <w:t xml:space="preserve">Activities and Thematic Analysis </w:t>
      </w:r>
    </w:p>
    <w:p w14:paraId="73B0399E" w14:textId="77777777" w:rsidR="00BD1B82" w:rsidRDefault="00BD1B82" w:rsidP="00BD1B82">
      <w:pPr>
        <w:spacing w:line="276" w:lineRule="auto"/>
        <w:ind w:left="720"/>
        <w:jc w:val="both"/>
      </w:pPr>
      <w:r>
        <w:rPr>
          <w:noProof/>
        </w:rPr>
        <w:drawing>
          <wp:inline distT="0" distB="0" distL="0" distR="0" wp14:anchorId="609C70D8" wp14:editId="6CA1E9A7">
            <wp:extent cx="4572000" cy="3905250"/>
            <wp:effectExtent l="0" t="0" r="0" b="0"/>
            <wp:docPr id="51279429" name="Picture 512794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9429" name="Picture 51279429" descr="Diagram, schematic&#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4A9F5B1C"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Peace and Quite - Mental Health - High association with Walking and the Scenery, followed by Summit Bagging. Two other meaningful clusters are those that associate photography or swimming with gaining peace and quiet / mental health.</w:t>
      </w:r>
    </w:p>
    <w:p w14:paraId="5E770CA0" w14:textId="77777777" w:rsidR="00BD1B82" w:rsidRDefault="00BD1B82" w:rsidP="00BD1B82">
      <w:pPr>
        <w:spacing w:line="276" w:lineRule="auto"/>
        <w:ind w:left="720"/>
        <w:jc w:val="both"/>
        <w:rPr>
          <w:rFonts w:ascii="Calibri" w:eastAsia="Calibri" w:hAnsi="Calibri" w:cs="Calibri"/>
        </w:rPr>
      </w:pPr>
    </w:p>
    <w:p w14:paraId="182C2C98" w14:textId="77777777" w:rsidR="00BD1B82" w:rsidRDefault="00BD1B82" w:rsidP="00BD1B82">
      <w:pPr>
        <w:spacing w:line="276" w:lineRule="auto"/>
        <w:ind w:left="720"/>
        <w:jc w:val="both"/>
      </w:pPr>
      <w:r>
        <w:rPr>
          <w:noProof/>
        </w:rPr>
        <w:lastRenderedPageBreak/>
        <w:drawing>
          <wp:inline distT="0" distB="0" distL="0" distR="0" wp14:anchorId="1A8DAE0C" wp14:editId="485AB7EF">
            <wp:extent cx="4572000" cy="3905250"/>
            <wp:effectExtent l="0" t="0" r="0" b="0"/>
            <wp:docPr id="2009005251" name="Picture 2009005251"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05251" name="Picture 2009005251" descr="Chart, 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71B78E38"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Outdoor Pursuits – Equal association between Walking, Scenery and Summit Bagging.</w:t>
      </w:r>
    </w:p>
    <w:p w14:paraId="29D7F3BB" w14:textId="77777777" w:rsidR="00BD1B82" w:rsidRDefault="00BD1B82" w:rsidP="00BD1B82">
      <w:pPr>
        <w:spacing w:line="276" w:lineRule="auto"/>
        <w:ind w:left="720"/>
        <w:jc w:val="both"/>
      </w:pPr>
      <w:r>
        <w:rPr>
          <w:noProof/>
        </w:rPr>
        <w:drawing>
          <wp:inline distT="0" distB="0" distL="0" distR="0" wp14:anchorId="5B4F20CB" wp14:editId="05A9E4D7">
            <wp:extent cx="4572000" cy="3905250"/>
            <wp:effectExtent l="0" t="0" r="0" b="0"/>
            <wp:docPr id="1221912942" name="Picture 122191294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2942" name="Picture 1221912942" descr="Chart, 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5CAE0A4C"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Wildness/Freedom - Higher associations with Walking and Scenery, followed by Summit Bagging. Two medium associations include Bird Watching, Wildlife and Photography.</w:t>
      </w:r>
    </w:p>
    <w:p w14:paraId="1BCDFCBF" w14:textId="77777777" w:rsidR="00BD1B82" w:rsidRDefault="00BD1B82" w:rsidP="00BD1B82">
      <w:pPr>
        <w:spacing w:line="276" w:lineRule="auto"/>
        <w:ind w:left="720"/>
        <w:jc w:val="both"/>
      </w:pPr>
      <w:r>
        <w:rPr>
          <w:noProof/>
        </w:rPr>
        <w:lastRenderedPageBreak/>
        <w:drawing>
          <wp:inline distT="0" distB="0" distL="0" distR="0" wp14:anchorId="61BCBE75" wp14:editId="7FDDA754">
            <wp:extent cx="4315007" cy="3685735"/>
            <wp:effectExtent l="0" t="0" r="3175" b="0"/>
            <wp:docPr id="69839310" name="Picture 6983931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310" name="Picture 69839310" descr="Chart, diagram&#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315007" cy="3685735"/>
                    </a:xfrm>
                    <a:prstGeom prst="rect">
                      <a:avLst/>
                    </a:prstGeom>
                  </pic:spPr>
                </pic:pic>
              </a:graphicData>
            </a:graphic>
          </wp:inline>
        </w:drawing>
      </w:r>
    </w:p>
    <w:p w14:paraId="4865FDE2"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Nature/Outdoors - High associations with Walking and Scenery, followed by Wildlife and then Photography.</w:t>
      </w:r>
    </w:p>
    <w:p w14:paraId="0BC9A06B" w14:textId="77777777" w:rsidR="00BD1B82" w:rsidRDefault="00BD1B82" w:rsidP="00BD1B82">
      <w:pPr>
        <w:spacing w:line="276" w:lineRule="auto"/>
        <w:ind w:left="720"/>
        <w:jc w:val="both"/>
      </w:pPr>
      <w:r>
        <w:rPr>
          <w:noProof/>
        </w:rPr>
        <w:drawing>
          <wp:inline distT="0" distB="0" distL="0" distR="0" wp14:anchorId="4F82C580" wp14:editId="5FA3DD44">
            <wp:extent cx="4372650" cy="3734972"/>
            <wp:effectExtent l="0" t="0" r="0" b="0"/>
            <wp:docPr id="618282472" name="Picture 618282472"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82472" name="Picture 618282472" descr="Chart, diagram, schematic&#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372650" cy="3734972"/>
                    </a:xfrm>
                    <a:prstGeom prst="rect">
                      <a:avLst/>
                    </a:prstGeom>
                  </pic:spPr>
                </pic:pic>
              </a:graphicData>
            </a:graphic>
          </wp:inline>
        </w:drawing>
      </w:r>
    </w:p>
    <w:p w14:paraId="0ED2AF0C"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Awesome Views – Most closely associated with Walking and Scenery. Summit Bagging and Ridges follow (predominately from Glenridding), with Wildlife, Photography, Picnic and Cycling also having sizable clusters.</w:t>
      </w:r>
    </w:p>
    <w:p w14:paraId="0E3705DE" w14:textId="53B98290" w:rsidR="00BD1B82" w:rsidRP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b/>
          <w:bCs/>
          <w:lang w:val="en-US"/>
        </w:rPr>
        <w:lastRenderedPageBreak/>
        <w:t>Facility improvement and associations with Activity and Travel</w:t>
      </w:r>
    </w:p>
    <w:p w14:paraId="6FE8CB38" w14:textId="77777777" w:rsidR="00BD1B82" w:rsidRDefault="00BD1B82" w:rsidP="00BD1B82">
      <w:pPr>
        <w:spacing w:line="276" w:lineRule="auto"/>
        <w:jc w:val="both"/>
        <w:rPr>
          <w:rFonts w:ascii="Calibri" w:eastAsia="Calibri" w:hAnsi="Calibri" w:cs="Calibri"/>
        </w:rPr>
      </w:pPr>
    </w:p>
    <w:p w14:paraId="50C91EAD" w14:textId="77777777" w:rsidR="00BD1B82" w:rsidRDefault="00BD1B82" w:rsidP="00BD1B82">
      <w:pPr>
        <w:spacing w:line="276" w:lineRule="auto"/>
        <w:ind w:left="720"/>
        <w:jc w:val="both"/>
      </w:pPr>
      <w:r>
        <w:rPr>
          <w:noProof/>
        </w:rPr>
        <w:drawing>
          <wp:inline distT="0" distB="0" distL="0" distR="0" wp14:anchorId="2E350BCF" wp14:editId="4412D259">
            <wp:extent cx="4572000" cy="3905250"/>
            <wp:effectExtent l="0" t="0" r="0" b="0"/>
            <wp:docPr id="2056135648" name="Picture 2056135648"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135648" name="Picture 2056135648" descr="A picture containing schematic&#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4EAAAC16" w14:textId="77777777"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 xml:space="preserve">The most common piece of feedback across </w:t>
      </w:r>
      <w:proofErr w:type="spellStart"/>
      <w:r w:rsidRPr="62D00DA2">
        <w:rPr>
          <w:rFonts w:ascii="Calibri" w:eastAsia="Calibri" w:hAnsi="Calibri" w:cs="Calibri"/>
          <w:lang w:val="en-US"/>
        </w:rPr>
        <w:t>al</w:t>
      </w:r>
      <w:proofErr w:type="spellEnd"/>
      <w:r w:rsidRPr="62D00DA2">
        <w:rPr>
          <w:rFonts w:ascii="Calibri" w:eastAsia="Calibri" w:hAnsi="Calibri" w:cs="Calibri"/>
          <w:lang w:val="en-US"/>
        </w:rPr>
        <w:t xml:space="preserve"> sights was improvements to the toilet facilities and car park. Glenridding had strong themes of visitors wanting better signage, better phone signal, the ability to obtain a map, access to water and a </w:t>
      </w:r>
      <w:proofErr w:type="gramStart"/>
      <w:r w:rsidRPr="62D00DA2">
        <w:rPr>
          <w:rFonts w:ascii="Calibri" w:eastAsia="Calibri" w:hAnsi="Calibri" w:cs="Calibri"/>
          <w:lang w:val="en-US"/>
        </w:rPr>
        <w:t>Multi-Day</w:t>
      </w:r>
      <w:proofErr w:type="gramEnd"/>
      <w:r w:rsidRPr="62D00DA2">
        <w:rPr>
          <w:rFonts w:ascii="Calibri" w:eastAsia="Calibri" w:hAnsi="Calibri" w:cs="Calibri"/>
          <w:lang w:val="en-US"/>
        </w:rPr>
        <w:t xml:space="preserve"> pass. Nevis dominated for those that responded saying that wanted better access.</w:t>
      </w:r>
    </w:p>
    <w:p w14:paraId="0498AEA6" w14:textId="77777777" w:rsidR="00BD1B82" w:rsidRDefault="00BD1B82" w:rsidP="00BD1B82">
      <w:pPr>
        <w:spacing w:line="276" w:lineRule="auto"/>
        <w:ind w:left="720"/>
        <w:jc w:val="both"/>
        <w:rPr>
          <w:rFonts w:ascii="Calibri" w:eastAsia="Calibri" w:hAnsi="Calibri" w:cs="Calibri"/>
        </w:rPr>
      </w:pPr>
      <w:r w:rsidRPr="1B4FB8E1">
        <w:rPr>
          <w:rFonts w:ascii="Calibri" w:eastAsia="Calibri" w:hAnsi="Calibri" w:cs="Calibri"/>
          <w:lang w:val="en-US"/>
        </w:rPr>
        <w:t xml:space="preserve">There are no significant associations between those requesting </w:t>
      </w:r>
      <w:proofErr w:type="gramStart"/>
      <w:r w:rsidRPr="1B4FB8E1">
        <w:rPr>
          <w:rFonts w:ascii="Calibri" w:eastAsia="Calibri" w:hAnsi="Calibri" w:cs="Calibri"/>
          <w:lang w:val="en-US"/>
        </w:rPr>
        <w:t>particular improvements</w:t>
      </w:r>
      <w:proofErr w:type="gramEnd"/>
      <w:r w:rsidRPr="1B4FB8E1">
        <w:rPr>
          <w:rFonts w:ascii="Calibri" w:eastAsia="Calibri" w:hAnsi="Calibri" w:cs="Calibri"/>
          <w:lang w:val="en-US"/>
        </w:rPr>
        <w:t xml:space="preserve"> and why people came to the site (Fig 4) or how they traveled to the site (Fig 5).  The only discrete request came from those traveling to the site by Campervan questing recharging facilities.</w:t>
      </w:r>
    </w:p>
    <w:p w14:paraId="360472F5" w14:textId="77777777" w:rsidR="00BD1B82" w:rsidRDefault="00BD1B82" w:rsidP="00BD1B82">
      <w:pPr>
        <w:spacing w:line="276" w:lineRule="auto"/>
        <w:jc w:val="center"/>
        <w:rPr>
          <w:rFonts w:ascii="Calibri" w:eastAsia="Calibri" w:hAnsi="Calibri" w:cs="Calibri"/>
          <w:lang w:val="en-US"/>
        </w:rPr>
      </w:pPr>
    </w:p>
    <w:p w14:paraId="15AF13BB" w14:textId="77777777" w:rsidR="00BD1B82" w:rsidRDefault="00BD1B82" w:rsidP="00BD1B82">
      <w:pPr>
        <w:spacing w:line="276" w:lineRule="auto"/>
        <w:jc w:val="center"/>
        <w:rPr>
          <w:rFonts w:ascii="Calibri" w:eastAsia="Calibri" w:hAnsi="Calibri" w:cs="Calibri"/>
          <w:lang w:val="en-US"/>
        </w:rPr>
      </w:pPr>
    </w:p>
    <w:p w14:paraId="7C4A463D" w14:textId="77777777" w:rsidR="00BD1B82" w:rsidRDefault="00BD1B82" w:rsidP="00BD1B82">
      <w:pPr>
        <w:spacing w:line="276" w:lineRule="auto"/>
        <w:jc w:val="center"/>
        <w:rPr>
          <w:rFonts w:ascii="Calibri" w:eastAsia="Calibri" w:hAnsi="Calibri" w:cs="Calibri"/>
          <w:lang w:val="en-US"/>
        </w:rPr>
      </w:pPr>
    </w:p>
    <w:p w14:paraId="622943C5" w14:textId="77777777" w:rsidR="00BD1B82" w:rsidRDefault="00BD1B82" w:rsidP="00BD1B82">
      <w:pPr>
        <w:spacing w:line="276" w:lineRule="auto"/>
        <w:jc w:val="center"/>
        <w:rPr>
          <w:rFonts w:ascii="Calibri" w:eastAsia="Calibri" w:hAnsi="Calibri" w:cs="Calibri"/>
          <w:lang w:val="en-US"/>
        </w:rPr>
      </w:pPr>
    </w:p>
    <w:p w14:paraId="4DA1F579" w14:textId="439225F1" w:rsidR="00BD1B82" w:rsidRDefault="00BD1B82" w:rsidP="00BD1B82">
      <w:pPr>
        <w:spacing w:line="276" w:lineRule="auto"/>
        <w:jc w:val="center"/>
        <w:rPr>
          <w:rFonts w:ascii="Calibri" w:eastAsia="Calibri" w:hAnsi="Calibri" w:cs="Calibri"/>
          <w:lang w:val="en-US"/>
        </w:rPr>
      </w:pPr>
    </w:p>
    <w:p w14:paraId="58C66C6F" w14:textId="4F3ACF04" w:rsidR="00BD1B82" w:rsidRDefault="00BD1B82" w:rsidP="00BD1B82">
      <w:pPr>
        <w:spacing w:line="276" w:lineRule="auto"/>
        <w:jc w:val="center"/>
        <w:rPr>
          <w:rFonts w:ascii="Calibri" w:eastAsia="Calibri" w:hAnsi="Calibri" w:cs="Calibri"/>
          <w:lang w:val="en-US"/>
        </w:rPr>
      </w:pPr>
    </w:p>
    <w:p w14:paraId="1E24AD7D" w14:textId="00205082" w:rsidR="00BD1B82" w:rsidRDefault="00BD1B82" w:rsidP="00BD1B82">
      <w:pPr>
        <w:spacing w:line="276" w:lineRule="auto"/>
        <w:jc w:val="center"/>
        <w:rPr>
          <w:rFonts w:ascii="Calibri" w:eastAsia="Calibri" w:hAnsi="Calibri" w:cs="Calibri"/>
          <w:lang w:val="en-US"/>
        </w:rPr>
      </w:pPr>
    </w:p>
    <w:p w14:paraId="72BD3243" w14:textId="77777777" w:rsidR="00BD1B82" w:rsidRDefault="00BD1B82" w:rsidP="00BD1B82">
      <w:pPr>
        <w:spacing w:line="276" w:lineRule="auto"/>
        <w:jc w:val="center"/>
        <w:rPr>
          <w:rFonts w:ascii="Calibri" w:eastAsia="Calibri" w:hAnsi="Calibri" w:cs="Calibri"/>
          <w:lang w:val="en-US"/>
        </w:rPr>
      </w:pPr>
    </w:p>
    <w:p w14:paraId="607F46DB" w14:textId="77777777" w:rsidR="00BD1B82" w:rsidRDefault="00BD1B82" w:rsidP="00BD1B82">
      <w:pPr>
        <w:spacing w:line="276" w:lineRule="auto"/>
        <w:jc w:val="center"/>
        <w:rPr>
          <w:rFonts w:ascii="Calibri" w:eastAsia="Calibri" w:hAnsi="Calibri" w:cs="Calibri"/>
          <w:lang w:val="en-US"/>
        </w:rPr>
      </w:pPr>
    </w:p>
    <w:p w14:paraId="7070C3EF" w14:textId="595301F7" w:rsidR="00BD1B82" w:rsidRDefault="00BD1B82" w:rsidP="00BD1B82">
      <w:pPr>
        <w:spacing w:line="276" w:lineRule="auto"/>
        <w:jc w:val="center"/>
        <w:rPr>
          <w:rFonts w:ascii="Calibri" w:eastAsia="Calibri" w:hAnsi="Calibri" w:cs="Calibri"/>
        </w:rPr>
      </w:pPr>
      <w:r w:rsidRPr="62D00DA2">
        <w:rPr>
          <w:rFonts w:ascii="Calibri" w:eastAsia="Calibri" w:hAnsi="Calibri" w:cs="Calibri"/>
          <w:lang w:val="en-US"/>
        </w:rPr>
        <w:lastRenderedPageBreak/>
        <w:t>Fig 4                                                                                           Fig 5</w:t>
      </w:r>
    </w:p>
    <w:p w14:paraId="3119996B" w14:textId="77777777" w:rsidR="00BD1B82" w:rsidRDefault="00BD1B82" w:rsidP="00BD1B82">
      <w:pPr>
        <w:spacing w:line="276" w:lineRule="auto"/>
        <w:jc w:val="both"/>
      </w:pPr>
      <w:r>
        <w:rPr>
          <w:noProof/>
        </w:rPr>
        <w:drawing>
          <wp:inline distT="0" distB="0" distL="0" distR="0" wp14:anchorId="211C8B7B" wp14:editId="5F1FBDC8">
            <wp:extent cx="2800582" cy="2392164"/>
            <wp:effectExtent l="0" t="0" r="0" b="0"/>
            <wp:docPr id="129460967" name="Picture 1294609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0967" name="Picture 129460967"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800582" cy="2392164"/>
                    </a:xfrm>
                    <a:prstGeom prst="rect">
                      <a:avLst/>
                    </a:prstGeom>
                  </pic:spPr>
                </pic:pic>
              </a:graphicData>
            </a:graphic>
          </wp:inline>
        </w:drawing>
      </w:r>
      <w:r>
        <w:rPr>
          <w:noProof/>
        </w:rPr>
        <w:drawing>
          <wp:inline distT="0" distB="0" distL="0" distR="0" wp14:anchorId="5FC0822A" wp14:editId="774E5D4C">
            <wp:extent cx="2828925" cy="2416374"/>
            <wp:effectExtent l="0" t="0" r="0" b="0"/>
            <wp:docPr id="954681917" name="Picture 9546819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81917" name="Picture 954681917" descr="Diagram&#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828925" cy="2416374"/>
                    </a:xfrm>
                    <a:prstGeom prst="rect">
                      <a:avLst/>
                    </a:prstGeom>
                  </pic:spPr>
                </pic:pic>
              </a:graphicData>
            </a:graphic>
          </wp:inline>
        </w:drawing>
      </w:r>
    </w:p>
    <w:p w14:paraId="3A012993" w14:textId="77777777" w:rsidR="00BD1B82" w:rsidRDefault="00BD1B82" w:rsidP="00BD1B82">
      <w:pPr>
        <w:jc w:val="both"/>
        <w:rPr>
          <w:rFonts w:ascii="Calibri" w:eastAsia="Calibri" w:hAnsi="Calibri" w:cs="Calibri"/>
          <w:b/>
          <w:bCs/>
          <w:lang w:val="en-US"/>
        </w:rPr>
      </w:pPr>
    </w:p>
    <w:p w14:paraId="3E1F5F6F" w14:textId="0DCE2F81" w:rsidR="00BD1B82" w:rsidRDefault="00BD1B82" w:rsidP="00BD1B82">
      <w:pPr>
        <w:jc w:val="both"/>
        <w:rPr>
          <w:rFonts w:ascii="Calibri" w:eastAsia="Calibri" w:hAnsi="Calibri" w:cs="Calibri"/>
          <w:b/>
          <w:bCs/>
        </w:rPr>
      </w:pPr>
      <w:r w:rsidRPr="62D00DA2">
        <w:rPr>
          <w:rFonts w:ascii="Calibri" w:eastAsia="Calibri" w:hAnsi="Calibri" w:cs="Calibri"/>
          <w:b/>
          <w:bCs/>
          <w:lang w:val="en-US"/>
        </w:rPr>
        <w:t>Visitor Promotion</w:t>
      </w:r>
    </w:p>
    <w:p w14:paraId="549CFCB1" w14:textId="77777777" w:rsidR="00BD1B82" w:rsidRDefault="00BD1B82" w:rsidP="00BD1B82">
      <w:pPr>
        <w:spacing w:line="276" w:lineRule="auto"/>
        <w:jc w:val="both"/>
      </w:pPr>
      <w:r>
        <w:rPr>
          <w:noProof/>
        </w:rPr>
        <w:drawing>
          <wp:inline distT="0" distB="0" distL="0" distR="0" wp14:anchorId="145E16DC" wp14:editId="789FBF46">
            <wp:extent cx="4572000" cy="3905250"/>
            <wp:effectExtent l="0" t="0" r="0" b="0"/>
            <wp:docPr id="1653945005" name="Picture 165394500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45005" name="Picture 1653945005" descr="A picture containing map&#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2596E433" w14:textId="77777777" w:rsidR="00BD1B82" w:rsidRDefault="00BD1B82" w:rsidP="00BD1B82">
      <w:pPr>
        <w:spacing w:line="276" w:lineRule="auto"/>
        <w:jc w:val="both"/>
        <w:rPr>
          <w:rFonts w:ascii="Calibri" w:eastAsia="Calibri" w:hAnsi="Calibri" w:cs="Calibri"/>
        </w:rPr>
      </w:pPr>
      <w:r w:rsidRPr="62D00DA2">
        <w:rPr>
          <w:rFonts w:ascii="Calibri" w:eastAsia="Calibri" w:hAnsi="Calibri" w:cs="Calibri"/>
          <w:lang w:val="en-US"/>
        </w:rPr>
        <w:t xml:space="preserve">Facebook and Instagram appear to commonly inspire visitors to </w:t>
      </w:r>
      <w:proofErr w:type="spellStart"/>
      <w:r w:rsidRPr="62D00DA2">
        <w:rPr>
          <w:rFonts w:ascii="Calibri" w:eastAsia="Calibri" w:hAnsi="Calibri" w:cs="Calibri"/>
          <w:lang w:val="en-US"/>
        </w:rPr>
        <w:t>Sandwood</w:t>
      </w:r>
      <w:proofErr w:type="spellEnd"/>
      <w:r w:rsidRPr="62D00DA2">
        <w:rPr>
          <w:rFonts w:ascii="Calibri" w:eastAsia="Calibri" w:hAnsi="Calibri" w:cs="Calibri"/>
          <w:lang w:val="en-US"/>
        </w:rPr>
        <w:t xml:space="preserve"> and Glenridding. Nevis` most common feedback was that it was a recommendation, an online press article or visitor information site that prompted them to visit. For </w:t>
      </w:r>
      <w:proofErr w:type="spellStart"/>
      <w:r w:rsidRPr="62D00DA2">
        <w:rPr>
          <w:rFonts w:ascii="Calibri" w:eastAsia="Calibri" w:hAnsi="Calibri" w:cs="Calibri"/>
          <w:lang w:val="en-US"/>
        </w:rPr>
        <w:t>Schiehallion</w:t>
      </w:r>
      <w:proofErr w:type="spellEnd"/>
      <w:r w:rsidRPr="62D00DA2">
        <w:rPr>
          <w:rFonts w:ascii="Calibri" w:eastAsia="Calibri" w:hAnsi="Calibri" w:cs="Calibri"/>
          <w:lang w:val="en-US"/>
        </w:rPr>
        <w:t xml:space="preserve"> it is most often a locally known site or appears on a tick list of places to visit. For Nevis and Glenridding there was also a cluster of visitors who had been before. There were very few visitors (5) that came because of information gained at a visitor </w:t>
      </w:r>
      <w:proofErr w:type="spellStart"/>
      <w:r w:rsidRPr="62D00DA2">
        <w:rPr>
          <w:rFonts w:ascii="Calibri" w:eastAsia="Calibri" w:hAnsi="Calibri" w:cs="Calibri"/>
          <w:lang w:val="en-US"/>
        </w:rPr>
        <w:t>centre</w:t>
      </w:r>
      <w:proofErr w:type="spellEnd"/>
      <w:r w:rsidRPr="62D00DA2">
        <w:rPr>
          <w:rFonts w:ascii="Calibri" w:eastAsia="Calibri" w:hAnsi="Calibri" w:cs="Calibri"/>
          <w:lang w:val="en-US"/>
        </w:rPr>
        <w:t>.</w:t>
      </w:r>
    </w:p>
    <w:p w14:paraId="28BD4076" w14:textId="77777777" w:rsidR="00BD1B82" w:rsidRDefault="00BD1B82" w:rsidP="00BD1B82">
      <w:pPr>
        <w:spacing w:line="276" w:lineRule="auto"/>
        <w:jc w:val="both"/>
        <w:rPr>
          <w:rFonts w:ascii="Calibri" w:eastAsia="Calibri" w:hAnsi="Calibri" w:cs="Calibri"/>
        </w:rPr>
      </w:pPr>
    </w:p>
    <w:p w14:paraId="7F5EB0BA" w14:textId="77777777" w:rsidR="00BD1B82" w:rsidRDefault="00BD1B82" w:rsidP="00BD1B82">
      <w:pPr>
        <w:spacing w:line="276" w:lineRule="auto"/>
        <w:rPr>
          <w:rFonts w:ascii="Calibri" w:eastAsia="Calibri" w:hAnsi="Calibri" w:cs="Calibri"/>
          <w:b/>
          <w:bCs/>
        </w:rPr>
      </w:pPr>
      <w:proofErr w:type="gramStart"/>
      <w:r w:rsidRPr="62D00DA2">
        <w:rPr>
          <w:rFonts w:ascii="Calibri" w:eastAsia="Calibri" w:hAnsi="Calibri" w:cs="Calibri"/>
          <w:b/>
          <w:bCs/>
          <w:lang w:val="en-US"/>
        </w:rPr>
        <w:t>Nevis :</w:t>
      </w:r>
      <w:proofErr w:type="gramEnd"/>
      <w:r w:rsidRPr="62D00DA2">
        <w:rPr>
          <w:rFonts w:ascii="Calibri" w:eastAsia="Calibri" w:hAnsi="Calibri" w:cs="Calibri"/>
          <w:b/>
          <w:bCs/>
          <w:lang w:val="en-US"/>
        </w:rPr>
        <w:t xml:space="preserve"> Visitor Facilities</w:t>
      </w:r>
    </w:p>
    <w:p w14:paraId="6EAEC2CF" w14:textId="77777777" w:rsidR="00BD1B82" w:rsidRDefault="00BD1B82" w:rsidP="00BD1B82">
      <w:pPr>
        <w:spacing w:line="276" w:lineRule="auto"/>
        <w:ind w:left="720"/>
        <w:jc w:val="both"/>
      </w:pPr>
      <w:r>
        <w:rPr>
          <w:noProof/>
        </w:rPr>
        <w:drawing>
          <wp:inline distT="0" distB="0" distL="0" distR="0" wp14:anchorId="2379D9F7" wp14:editId="14ABA430">
            <wp:extent cx="4572000" cy="3905250"/>
            <wp:effectExtent l="0" t="0" r="0" b="0"/>
            <wp:docPr id="1351297479" name="Picture 135129747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97479" name="Picture 1351297479" descr="Diagram&#10;&#10;Description automatically generated with medium confidence"/>
                    <pic:cNvPicPr/>
                  </pic:nvPicPr>
                  <pic:blipFill>
                    <a:blip r:embed="rId72">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41746720" w14:textId="7EF08B60" w:rsidR="00BD1B82" w:rsidRDefault="00BD1B82" w:rsidP="00BD1B82">
      <w:pPr>
        <w:spacing w:line="276" w:lineRule="auto"/>
        <w:ind w:left="720"/>
        <w:jc w:val="both"/>
        <w:rPr>
          <w:rFonts w:ascii="Calibri" w:eastAsia="Calibri" w:hAnsi="Calibri" w:cs="Calibri"/>
        </w:rPr>
      </w:pPr>
      <w:r w:rsidRPr="62D00DA2">
        <w:rPr>
          <w:rFonts w:ascii="Calibri" w:eastAsia="Calibri" w:hAnsi="Calibri" w:cs="Calibri"/>
          <w:lang w:val="en-US"/>
        </w:rPr>
        <w:t xml:space="preserve">Overall, the feedback highlighted Toilet </w:t>
      </w:r>
      <w:r>
        <w:rPr>
          <w:rFonts w:ascii="Calibri" w:eastAsia="Calibri" w:hAnsi="Calibri" w:cs="Calibri"/>
          <w:lang w:val="en-US"/>
        </w:rPr>
        <w:t>F</w:t>
      </w:r>
      <w:r w:rsidRPr="62D00DA2">
        <w:rPr>
          <w:rFonts w:ascii="Calibri" w:eastAsia="Calibri" w:hAnsi="Calibri" w:cs="Calibri"/>
          <w:lang w:val="en-US"/>
        </w:rPr>
        <w:t>ac</w:t>
      </w:r>
      <w:r>
        <w:rPr>
          <w:rFonts w:ascii="Calibri" w:eastAsia="Calibri" w:hAnsi="Calibri" w:cs="Calibri"/>
          <w:lang w:val="en-US"/>
        </w:rPr>
        <w:t>ili</w:t>
      </w:r>
      <w:r w:rsidRPr="62D00DA2">
        <w:rPr>
          <w:rFonts w:ascii="Calibri" w:eastAsia="Calibri" w:hAnsi="Calibri" w:cs="Calibri"/>
          <w:lang w:val="en-US"/>
        </w:rPr>
        <w:t>ties, Car Parking and Access as to why the overall experience scored lower. There were also requests for a Café, Seating and Signage.</w:t>
      </w:r>
    </w:p>
    <w:p w14:paraId="29A50E11" w14:textId="77777777" w:rsidR="00BD1B82" w:rsidRDefault="00BD1B82" w:rsidP="00BD1B82">
      <w:pPr>
        <w:spacing w:line="276" w:lineRule="auto"/>
        <w:ind w:left="720"/>
        <w:jc w:val="both"/>
      </w:pPr>
      <w:r>
        <w:rPr>
          <w:noProof/>
        </w:rPr>
        <w:lastRenderedPageBreak/>
        <w:drawing>
          <wp:inline distT="0" distB="0" distL="0" distR="0" wp14:anchorId="17C6758B" wp14:editId="33982080">
            <wp:extent cx="4572000" cy="3905250"/>
            <wp:effectExtent l="0" t="0" r="0" b="0"/>
            <wp:docPr id="951109371" name="Picture 9511093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09371" name="Picture 951109371" descr="Diagram&#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572000" cy="3905250"/>
                    </a:xfrm>
                    <a:prstGeom prst="rect">
                      <a:avLst/>
                    </a:prstGeom>
                  </pic:spPr>
                </pic:pic>
              </a:graphicData>
            </a:graphic>
          </wp:inline>
        </w:drawing>
      </w:r>
    </w:p>
    <w:p w14:paraId="3C197B0B" w14:textId="77777777" w:rsidR="00BD1B82" w:rsidRDefault="00BD1B82" w:rsidP="00BD1B82">
      <w:pPr>
        <w:spacing w:line="276" w:lineRule="auto"/>
        <w:jc w:val="both"/>
        <w:rPr>
          <w:rFonts w:ascii="Arial" w:eastAsia="Arial" w:hAnsi="Arial" w:cs="Arial"/>
        </w:rPr>
      </w:pPr>
      <w:r w:rsidRPr="62D00DA2">
        <w:rPr>
          <w:rFonts w:ascii="Arial" w:eastAsia="Arial" w:hAnsi="Arial" w:cs="Arial"/>
          <w:lang w:val="en-US"/>
        </w:rPr>
        <w:t xml:space="preserve">When factoring in the Thematic Analysis of why visitors came to the site, the majority of those citing Access as an issue were attending for Awesome Views. Feedback regarding the Toilet facilities was </w:t>
      </w:r>
      <w:proofErr w:type="gramStart"/>
      <w:r w:rsidRPr="62D00DA2">
        <w:rPr>
          <w:rFonts w:ascii="Arial" w:eastAsia="Arial" w:hAnsi="Arial" w:cs="Arial"/>
          <w:lang w:val="en-US"/>
        </w:rPr>
        <w:t>fairly even</w:t>
      </w:r>
      <w:proofErr w:type="gramEnd"/>
      <w:r w:rsidRPr="62D00DA2">
        <w:rPr>
          <w:rFonts w:ascii="Arial" w:eastAsia="Arial" w:hAnsi="Arial" w:cs="Arial"/>
          <w:lang w:val="en-US"/>
        </w:rPr>
        <w:t xml:space="preserve"> across all user groups apart from those seeking Wildness/Freedom, who did not comment at all. In all other cases there were no significant associations between use and views on facilities.</w:t>
      </w:r>
    </w:p>
    <w:p w14:paraId="389218CF" w14:textId="77777777" w:rsidR="00BD1B82" w:rsidRDefault="00BD1B82" w:rsidP="00BD1B82">
      <w:pPr>
        <w:spacing w:line="276" w:lineRule="auto"/>
        <w:rPr>
          <w:rFonts w:ascii="Arial" w:eastAsia="Arial" w:hAnsi="Arial" w:cs="Arial"/>
          <w:color w:val="000000" w:themeColor="text1"/>
        </w:rPr>
      </w:pPr>
    </w:p>
    <w:p w14:paraId="57CE7F6F" w14:textId="77777777" w:rsidR="00BD1B82" w:rsidRPr="00BD1B82" w:rsidRDefault="00BD1B82" w:rsidP="00BD1B82">
      <w:pPr>
        <w:spacing w:line="276" w:lineRule="auto"/>
        <w:rPr>
          <w:rFonts w:ascii="Arial" w:eastAsia="Arial" w:hAnsi="Arial" w:cs="Arial"/>
          <w:b/>
          <w:bCs/>
          <w:color w:val="000000" w:themeColor="text1"/>
          <w:sz w:val="24"/>
          <w:szCs w:val="24"/>
        </w:rPr>
      </w:pPr>
      <w:r w:rsidRPr="00BD1B82">
        <w:rPr>
          <w:rFonts w:ascii="Arial" w:eastAsia="Arial" w:hAnsi="Arial" w:cs="Arial"/>
          <w:b/>
          <w:bCs/>
          <w:color w:val="000000" w:themeColor="text1"/>
          <w:sz w:val="24"/>
          <w:szCs w:val="24"/>
          <w:lang w:val="en-US"/>
        </w:rPr>
        <w:t>Finding Narratives</w:t>
      </w:r>
    </w:p>
    <w:p w14:paraId="27FBB50B" w14:textId="77777777" w:rsidR="00BD1B82" w:rsidRDefault="00BD1B82" w:rsidP="00BD1B82">
      <w:pPr>
        <w:spacing w:line="276" w:lineRule="auto"/>
        <w:rPr>
          <w:rFonts w:ascii="Arial" w:eastAsia="Arial" w:hAnsi="Arial" w:cs="Arial"/>
          <w:color w:val="000000" w:themeColor="text1"/>
        </w:rPr>
      </w:pPr>
      <w:r>
        <w:t xml:space="preserve">As well as understanding how different ecologies of visitors relate to one another, we can then tie this into group and/or singular narratives, giving us a population to personal level of investigation. Below are examples of the </w:t>
      </w:r>
      <w:r w:rsidRPr="62D00DA2">
        <w:rPr>
          <w:rFonts w:ascii="Arial" w:eastAsia="Arial" w:hAnsi="Arial" w:cs="Arial"/>
          <w:color w:val="000000" w:themeColor="text1"/>
          <w:lang w:val="en-US"/>
        </w:rPr>
        <w:t xml:space="preserve">of narratives from the survey we </w:t>
      </w:r>
      <w:proofErr w:type="gramStart"/>
      <w:r w:rsidRPr="62D00DA2">
        <w:rPr>
          <w:rFonts w:ascii="Arial" w:eastAsia="Arial" w:hAnsi="Arial" w:cs="Arial"/>
          <w:color w:val="000000" w:themeColor="text1"/>
          <w:lang w:val="en-US"/>
        </w:rPr>
        <w:t>are able to</w:t>
      </w:r>
      <w:proofErr w:type="gramEnd"/>
      <w:r w:rsidRPr="62D00DA2">
        <w:rPr>
          <w:rFonts w:ascii="Arial" w:eastAsia="Arial" w:hAnsi="Arial" w:cs="Arial"/>
          <w:color w:val="000000" w:themeColor="text1"/>
          <w:lang w:val="en-US"/>
        </w:rPr>
        <w:t xml:space="preserve"> piece together.</w:t>
      </w:r>
    </w:p>
    <w:p w14:paraId="7E5D3A2A"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 xml:space="preserve">There is a partially distinct group who use wild swimming for their mental health at Glenridding, some of which enjoy summit bagging. At </w:t>
      </w:r>
      <w:proofErr w:type="spellStart"/>
      <w:r w:rsidRPr="62D00DA2">
        <w:rPr>
          <w:rFonts w:ascii="Arial" w:eastAsia="Arial" w:hAnsi="Arial" w:cs="Arial"/>
          <w:color w:val="000000" w:themeColor="text1"/>
          <w:lang w:val="en-US"/>
        </w:rPr>
        <w:t>Sandwood</w:t>
      </w:r>
      <w:proofErr w:type="spellEnd"/>
      <w:r w:rsidRPr="62D00DA2">
        <w:rPr>
          <w:rFonts w:ascii="Arial" w:eastAsia="Arial" w:hAnsi="Arial" w:cs="Arial"/>
          <w:color w:val="000000" w:themeColor="text1"/>
          <w:lang w:val="en-US"/>
        </w:rPr>
        <w:t xml:space="preserve"> Swimming is associated more with Cycling and the sense of Wilderness and Freedom.</w:t>
      </w:r>
    </w:p>
    <w:p w14:paraId="598D4EEC"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 xml:space="preserve">A proportion of those using John Muir sites are attracted to the wilderness of the sites however are not particularly well acquainted with being </w:t>
      </w:r>
      <w:proofErr w:type="spellStart"/>
      <w:r w:rsidRPr="62D00DA2">
        <w:rPr>
          <w:rFonts w:ascii="Arial" w:eastAsia="Arial" w:hAnsi="Arial" w:cs="Arial"/>
          <w:color w:val="000000" w:themeColor="text1"/>
          <w:lang w:val="en-US"/>
        </w:rPr>
        <w:t>self sufficient</w:t>
      </w:r>
      <w:proofErr w:type="spellEnd"/>
      <w:r w:rsidRPr="62D00DA2">
        <w:rPr>
          <w:rFonts w:ascii="Arial" w:eastAsia="Arial" w:hAnsi="Arial" w:cs="Arial"/>
          <w:color w:val="000000" w:themeColor="text1"/>
          <w:lang w:val="en-US"/>
        </w:rPr>
        <w:t xml:space="preserve"> in such places.</w:t>
      </w:r>
    </w:p>
    <w:p w14:paraId="1D19A2B5"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There is a friction point within visitors who are attracted to the wildness of the sites but to an extent also wish for modern conveniences (Cafe, Vehicle Recharging).</w:t>
      </w:r>
    </w:p>
    <w:p w14:paraId="7B83AD9A"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Out of 12 visitors that reported Access issues, 11 of them were visiting Nevis and averaged 3.4 in their overall score.</w:t>
      </w:r>
    </w:p>
    <w:p w14:paraId="05A7E176"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 xml:space="preserve">Those that requested better Signal were all visiting </w:t>
      </w:r>
      <w:proofErr w:type="gramStart"/>
      <w:r w:rsidRPr="62D00DA2">
        <w:rPr>
          <w:rFonts w:ascii="Arial" w:eastAsia="Arial" w:hAnsi="Arial" w:cs="Arial"/>
          <w:color w:val="000000" w:themeColor="text1"/>
          <w:lang w:val="en-US"/>
        </w:rPr>
        <w:t>Glenridding</w:t>
      </w:r>
      <w:proofErr w:type="gramEnd"/>
      <w:r w:rsidRPr="62D00DA2">
        <w:rPr>
          <w:rFonts w:ascii="Arial" w:eastAsia="Arial" w:hAnsi="Arial" w:cs="Arial"/>
          <w:color w:val="000000" w:themeColor="text1"/>
          <w:lang w:val="en-US"/>
        </w:rPr>
        <w:t xml:space="preserve"> and the largest subgroup valued the peace and quiet/mental health aspect of their visit.</w:t>
      </w:r>
    </w:p>
    <w:p w14:paraId="148130BB"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Nevis is the only site to have been given lower scores due to visitors wanting better toilets and car parks. Other visitors on other sites only cited one or the other.</w:t>
      </w:r>
    </w:p>
    <w:p w14:paraId="3B3726A3"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proofErr w:type="spellStart"/>
      <w:r w:rsidRPr="62D00DA2">
        <w:rPr>
          <w:rFonts w:ascii="Arial" w:eastAsia="Arial" w:hAnsi="Arial" w:cs="Arial"/>
          <w:color w:val="000000" w:themeColor="text1"/>
          <w:lang w:val="en-US"/>
        </w:rPr>
        <w:lastRenderedPageBreak/>
        <w:t>Schiehallion</w:t>
      </w:r>
      <w:proofErr w:type="spellEnd"/>
      <w:r w:rsidRPr="62D00DA2">
        <w:rPr>
          <w:rFonts w:ascii="Arial" w:eastAsia="Arial" w:hAnsi="Arial" w:cs="Arial"/>
          <w:color w:val="000000" w:themeColor="text1"/>
          <w:lang w:val="en-US"/>
        </w:rPr>
        <w:t xml:space="preserve"> is the most visited as a meeting place by friends who live nearby.</w:t>
      </w:r>
    </w:p>
    <w:p w14:paraId="4DD2179A"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Two visitors to Glenridding shared a car journey however one came for the views, the other for the sense of freedom.</w:t>
      </w:r>
    </w:p>
    <w:p w14:paraId="0FE0475D"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r w:rsidRPr="62D00DA2">
        <w:rPr>
          <w:rFonts w:ascii="Arial" w:eastAsia="Arial" w:hAnsi="Arial" w:cs="Arial"/>
          <w:color w:val="000000" w:themeColor="text1"/>
          <w:lang w:val="en-US"/>
        </w:rPr>
        <w:t>A male in his 20`s drove from Brighton to Glenridding with no map to walk to the summit and the ridges.</w:t>
      </w:r>
    </w:p>
    <w:p w14:paraId="2A1E7B26" w14:textId="77777777" w:rsidR="00BD1B82" w:rsidRDefault="00BD1B82" w:rsidP="00BD1B82">
      <w:pPr>
        <w:pStyle w:val="ListParagraph"/>
        <w:numPr>
          <w:ilvl w:val="0"/>
          <w:numId w:val="4"/>
        </w:numPr>
        <w:spacing w:line="276" w:lineRule="auto"/>
        <w:rPr>
          <w:rFonts w:ascii="Arial" w:eastAsia="Arial" w:hAnsi="Arial" w:cs="Arial"/>
          <w:color w:val="000000" w:themeColor="text1"/>
        </w:rPr>
      </w:pPr>
      <w:proofErr w:type="gramStart"/>
      <w:r w:rsidRPr="62D00DA2">
        <w:rPr>
          <w:rFonts w:ascii="Arial" w:eastAsia="Arial" w:hAnsi="Arial" w:cs="Arial"/>
          <w:color w:val="000000" w:themeColor="text1"/>
          <w:lang w:val="en-US"/>
        </w:rPr>
        <w:t>….</w:t>
      </w:r>
      <w:proofErr w:type="spellStart"/>
      <w:r w:rsidRPr="62D00DA2">
        <w:rPr>
          <w:rFonts w:ascii="Arial" w:eastAsia="Arial" w:hAnsi="Arial" w:cs="Arial"/>
          <w:color w:val="000000" w:themeColor="text1"/>
          <w:lang w:val="en-US"/>
        </w:rPr>
        <w:t>etc</w:t>
      </w:r>
      <w:proofErr w:type="spellEnd"/>
      <w:proofErr w:type="gramEnd"/>
      <w:r w:rsidRPr="62D00DA2">
        <w:rPr>
          <w:rFonts w:ascii="Arial" w:eastAsia="Arial" w:hAnsi="Arial" w:cs="Arial"/>
          <w:color w:val="000000" w:themeColor="text1"/>
          <w:lang w:val="en-US"/>
        </w:rPr>
        <w:t xml:space="preserve"> </w:t>
      </w:r>
      <w:proofErr w:type="spellStart"/>
      <w:r w:rsidRPr="62D00DA2">
        <w:rPr>
          <w:rFonts w:ascii="Arial" w:eastAsia="Arial" w:hAnsi="Arial" w:cs="Arial"/>
          <w:color w:val="000000" w:themeColor="text1"/>
          <w:lang w:val="en-US"/>
        </w:rPr>
        <w:t>etc</w:t>
      </w:r>
      <w:proofErr w:type="spellEnd"/>
      <w:r w:rsidRPr="62D00DA2">
        <w:rPr>
          <w:rFonts w:ascii="Arial" w:eastAsia="Arial" w:hAnsi="Arial" w:cs="Arial"/>
          <w:color w:val="000000" w:themeColor="text1"/>
          <w:lang w:val="en-US"/>
        </w:rPr>
        <w:t xml:space="preserve"> </w:t>
      </w:r>
      <w:proofErr w:type="spellStart"/>
      <w:r w:rsidRPr="62D00DA2">
        <w:rPr>
          <w:rFonts w:ascii="Arial" w:eastAsia="Arial" w:hAnsi="Arial" w:cs="Arial"/>
          <w:color w:val="000000" w:themeColor="text1"/>
          <w:lang w:val="en-US"/>
        </w:rPr>
        <w:t>etc</w:t>
      </w:r>
      <w:proofErr w:type="spellEnd"/>
      <w:r w:rsidRPr="62D00DA2">
        <w:rPr>
          <w:rFonts w:ascii="Arial" w:eastAsia="Arial" w:hAnsi="Arial" w:cs="Arial"/>
          <w:color w:val="000000" w:themeColor="text1"/>
          <w:lang w:val="en-US"/>
        </w:rPr>
        <w:t xml:space="preserve"> </w:t>
      </w:r>
      <w:proofErr w:type="spellStart"/>
      <w:r w:rsidRPr="62D00DA2">
        <w:rPr>
          <w:rFonts w:ascii="Arial" w:eastAsia="Arial" w:hAnsi="Arial" w:cs="Arial"/>
          <w:color w:val="000000" w:themeColor="text1"/>
          <w:lang w:val="en-US"/>
        </w:rPr>
        <w:t>etc</w:t>
      </w:r>
      <w:proofErr w:type="spellEnd"/>
    </w:p>
    <w:p w14:paraId="6E673BC4"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 xml:space="preserve">Again, the extensive number of narratives that can be investigated would lend itself to working closely with the JMT team to understand in what ways this can help inform their work from the perspectives of promotion, service delivery, community engagement and place-based research. </w:t>
      </w:r>
    </w:p>
    <w:p w14:paraId="096CBBAD" w14:textId="77777777" w:rsidR="00BD1B82" w:rsidRDefault="00BD1B82" w:rsidP="00BD1B82">
      <w:pPr>
        <w:spacing w:line="276" w:lineRule="auto"/>
        <w:rPr>
          <w:rFonts w:ascii="Arial" w:eastAsia="Arial" w:hAnsi="Arial" w:cs="Arial"/>
          <w:color w:val="000000" w:themeColor="text1"/>
        </w:rPr>
      </w:pPr>
      <w:r w:rsidRPr="62D00DA2">
        <w:rPr>
          <w:rFonts w:ascii="Arial" w:eastAsia="Arial" w:hAnsi="Arial" w:cs="Arial"/>
          <w:color w:val="000000" w:themeColor="text1"/>
          <w:lang w:val="en-US"/>
        </w:rPr>
        <w:t xml:space="preserve">Some immediate applications might </w:t>
      </w:r>
      <w:proofErr w:type="gramStart"/>
      <w:r w:rsidRPr="62D00DA2">
        <w:rPr>
          <w:rFonts w:ascii="Arial" w:eastAsia="Arial" w:hAnsi="Arial" w:cs="Arial"/>
          <w:color w:val="000000" w:themeColor="text1"/>
          <w:lang w:val="en-US"/>
        </w:rPr>
        <w:t>include;</w:t>
      </w:r>
      <w:proofErr w:type="gramEnd"/>
    </w:p>
    <w:p w14:paraId="2B689DDC" w14:textId="77777777" w:rsidR="00BD1B82" w:rsidRDefault="00BD1B82" w:rsidP="00BD1B82">
      <w:pPr>
        <w:pStyle w:val="ListParagraph"/>
        <w:numPr>
          <w:ilvl w:val="0"/>
          <w:numId w:val="3"/>
        </w:numPr>
        <w:spacing w:line="276" w:lineRule="auto"/>
        <w:rPr>
          <w:rFonts w:eastAsiaTheme="minorEastAsia"/>
        </w:rPr>
      </w:pPr>
      <w:r w:rsidRPr="62D00DA2">
        <w:rPr>
          <w:rFonts w:ascii="Arial" w:eastAsia="Arial" w:hAnsi="Arial" w:cs="Arial"/>
        </w:rPr>
        <w:t>Capture narratives for typical and a-typical user groups for promotion.</w:t>
      </w:r>
    </w:p>
    <w:p w14:paraId="677CDBBC" w14:textId="77777777" w:rsidR="00BD1B82" w:rsidRDefault="00BD1B82" w:rsidP="00BD1B82">
      <w:pPr>
        <w:pStyle w:val="ListParagraph"/>
        <w:numPr>
          <w:ilvl w:val="0"/>
          <w:numId w:val="3"/>
        </w:numPr>
        <w:spacing w:line="276" w:lineRule="auto"/>
        <w:rPr>
          <w:rFonts w:eastAsiaTheme="minorEastAsia"/>
        </w:rPr>
      </w:pPr>
      <w:r w:rsidRPr="62D00DA2">
        <w:rPr>
          <w:rFonts w:ascii="Arial" w:eastAsia="Arial" w:hAnsi="Arial" w:cs="Arial"/>
        </w:rPr>
        <w:t>Create ‘narrative maps for different user groups’ for what JMT would like people to experience to aid with community engagement.</w:t>
      </w:r>
    </w:p>
    <w:p w14:paraId="3C069AD5" w14:textId="77777777" w:rsidR="00BD1B82" w:rsidRDefault="00BD1B82" w:rsidP="00BD1B82">
      <w:pPr>
        <w:pStyle w:val="ListParagraph"/>
        <w:numPr>
          <w:ilvl w:val="0"/>
          <w:numId w:val="3"/>
        </w:numPr>
        <w:spacing w:line="276" w:lineRule="auto"/>
        <w:rPr>
          <w:rFonts w:eastAsiaTheme="minorEastAsia"/>
        </w:rPr>
      </w:pPr>
      <w:r w:rsidRPr="62D00DA2">
        <w:rPr>
          <w:rFonts w:ascii="Arial" w:eastAsia="Arial" w:hAnsi="Arial" w:cs="Arial"/>
        </w:rPr>
        <w:t>Create narrative landscapes and explore how JMT`s service delivery affects different user groups.</w:t>
      </w:r>
    </w:p>
    <w:p w14:paraId="646EA78E" w14:textId="77777777" w:rsidR="00BD1B82" w:rsidRDefault="00BD1B82" w:rsidP="00BD1B82">
      <w:pPr>
        <w:pStyle w:val="ListParagraph"/>
        <w:numPr>
          <w:ilvl w:val="0"/>
          <w:numId w:val="3"/>
        </w:numPr>
        <w:spacing w:line="276" w:lineRule="auto"/>
      </w:pPr>
      <w:r w:rsidRPr="62D00DA2">
        <w:rPr>
          <w:rFonts w:ascii="Arial" w:eastAsia="Arial" w:hAnsi="Arial" w:cs="Arial"/>
        </w:rPr>
        <w:t>Capture narratives to illustrate how JMT site visitors perceive and connect with nature.</w:t>
      </w:r>
    </w:p>
    <w:p w14:paraId="041EEC0C" w14:textId="77777777" w:rsidR="00BD1B82" w:rsidRDefault="00BD1B82" w:rsidP="00BD1B82">
      <w:pPr>
        <w:spacing w:line="276" w:lineRule="auto"/>
        <w:jc w:val="center"/>
        <w:rPr>
          <w:rFonts w:ascii="Arial" w:eastAsia="Arial" w:hAnsi="Arial" w:cs="Arial"/>
          <w:b/>
          <w:bCs/>
          <w:sz w:val="28"/>
          <w:szCs w:val="28"/>
        </w:rPr>
      </w:pPr>
    </w:p>
    <w:p w14:paraId="31524CB2" w14:textId="77777777" w:rsidR="00BD1B82" w:rsidRPr="00BD1B82" w:rsidRDefault="00BD1B82" w:rsidP="00BD1B82">
      <w:pPr>
        <w:spacing w:line="276" w:lineRule="auto"/>
        <w:jc w:val="center"/>
        <w:rPr>
          <w:rFonts w:ascii="Arial" w:eastAsia="Arial" w:hAnsi="Arial" w:cs="Arial"/>
          <w:b/>
          <w:bCs/>
          <w:sz w:val="24"/>
          <w:szCs w:val="24"/>
        </w:rPr>
      </w:pPr>
      <w:r w:rsidRPr="00BD1B82">
        <w:rPr>
          <w:rFonts w:ascii="Arial" w:eastAsia="Arial" w:hAnsi="Arial" w:cs="Arial"/>
          <w:b/>
          <w:bCs/>
          <w:sz w:val="24"/>
          <w:szCs w:val="24"/>
        </w:rPr>
        <w:t>Recommendations</w:t>
      </w:r>
    </w:p>
    <w:p w14:paraId="3D551551" w14:textId="77777777" w:rsidR="00BD1B82" w:rsidRDefault="00BD1B82" w:rsidP="00BD1B82">
      <w:pPr>
        <w:spacing w:line="276" w:lineRule="auto"/>
        <w:jc w:val="both"/>
        <w:rPr>
          <w:rFonts w:ascii="Arial" w:eastAsia="Arial" w:hAnsi="Arial" w:cs="Arial"/>
        </w:rPr>
      </w:pPr>
      <w:r w:rsidRPr="4A94DF8A">
        <w:rPr>
          <w:rFonts w:ascii="Arial" w:eastAsia="Arial" w:hAnsi="Arial" w:cs="Arial"/>
        </w:rPr>
        <w:t xml:space="preserve">Whilst there are useful insights that we were able to gain from the data, the following recommendations are made so that JMT </w:t>
      </w:r>
      <w:proofErr w:type="gramStart"/>
      <w:r w:rsidRPr="4A94DF8A">
        <w:rPr>
          <w:rFonts w:ascii="Arial" w:eastAsia="Arial" w:hAnsi="Arial" w:cs="Arial"/>
        </w:rPr>
        <w:t>is able to</w:t>
      </w:r>
      <w:proofErr w:type="gramEnd"/>
      <w:r w:rsidRPr="4A94DF8A">
        <w:rPr>
          <w:rFonts w:ascii="Arial" w:eastAsia="Arial" w:hAnsi="Arial" w:cs="Arial"/>
        </w:rPr>
        <w:t xml:space="preserve"> develop a more robust, applicable and responsive approach to visitor engagement.</w:t>
      </w:r>
    </w:p>
    <w:p w14:paraId="041F974D" w14:textId="77777777" w:rsidR="00BD1B82" w:rsidRDefault="00BD1B82" w:rsidP="00BD1B82">
      <w:pPr>
        <w:spacing w:line="276" w:lineRule="auto"/>
        <w:jc w:val="center"/>
        <w:rPr>
          <w:rFonts w:ascii="Arial" w:eastAsia="Arial" w:hAnsi="Arial" w:cs="Arial"/>
          <w:color w:val="000000" w:themeColor="text1"/>
        </w:rPr>
      </w:pPr>
    </w:p>
    <w:p w14:paraId="4AFC1467"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 xml:space="preserve">Survey structuring - </w:t>
      </w:r>
      <w:r w:rsidRPr="62D00DA2">
        <w:rPr>
          <w:rFonts w:ascii="Arial" w:eastAsia="Arial" w:hAnsi="Arial" w:cs="Arial"/>
          <w:color w:val="000000" w:themeColor="text1"/>
          <w:lang w:val="en-US"/>
        </w:rPr>
        <w:t>Use clear categories and inputs that allow cross indexing at a population scale as well as collecting personal narratives through multisensory representations.</w:t>
      </w:r>
    </w:p>
    <w:p w14:paraId="43A78C6F" w14:textId="77777777" w:rsidR="00BD1B82" w:rsidRDefault="00BD1B82" w:rsidP="00BD1B82">
      <w:pPr>
        <w:pStyle w:val="ListParagraph"/>
        <w:numPr>
          <w:ilvl w:val="0"/>
          <w:numId w:val="4"/>
        </w:numPr>
        <w:spacing w:line="276" w:lineRule="auto"/>
        <w:rPr>
          <w:b/>
          <w:bCs/>
          <w:color w:val="000000" w:themeColor="text1"/>
        </w:rPr>
      </w:pPr>
      <w:r w:rsidRPr="62D00DA2">
        <w:rPr>
          <w:rFonts w:ascii="Arial" w:eastAsia="Arial" w:hAnsi="Arial" w:cs="Arial"/>
          <w:b/>
          <w:bCs/>
          <w:color w:val="000000" w:themeColor="text1"/>
          <w:lang w:val="en-US"/>
        </w:rPr>
        <w:t xml:space="preserve">Survey questions – </w:t>
      </w:r>
      <w:r w:rsidRPr="62D00DA2">
        <w:rPr>
          <w:rFonts w:ascii="Arial" w:eastAsia="Arial" w:hAnsi="Arial" w:cs="Arial"/>
          <w:color w:val="000000" w:themeColor="text1"/>
          <w:lang w:val="en-US"/>
        </w:rPr>
        <w:t xml:space="preserve">Consider narrative-based questions that help capture the affective relationships visitors have with JMT sites. This would create the opportunity to </w:t>
      </w:r>
      <w:proofErr w:type="spellStart"/>
      <w:r w:rsidRPr="62D00DA2">
        <w:rPr>
          <w:rFonts w:ascii="Arial" w:eastAsia="Arial" w:hAnsi="Arial" w:cs="Arial"/>
          <w:color w:val="000000" w:themeColor="text1"/>
          <w:lang w:val="en-US"/>
        </w:rPr>
        <w:t>recognise</w:t>
      </w:r>
      <w:proofErr w:type="spellEnd"/>
      <w:r w:rsidRPr="62D00DA2">
        <w:rPr>
          <w:rFonts w:ascii="Arial" w:eastAsia="Arial" w:hAnsi="Arial" w:cs="Arial"/>
          <w:color w:val="000000" w:themeColor="text1"/>
          <w:lang w:val="en-US"/>
        </w:rPr>
        <w:t xml:space="preserve"> not only how visitors logistically attend the sites, but the values, motivations and community links that exist and support potentially longer-term engagement with JMT and their sites.</w:t>
      </w:r>
    </w:p>
    <w:p w14:paraId="0DC35013" w14:textId="77777777" w:rsidR="00BD1B82" w:rsidRDefault="00BD1B82" w:rsidP="00BD1B82">
      <w:pPr>
        <w:pStyle w:val="ListParagraph"/>
        <w:numPr>
          <w:ilvl w:val="0"/>
          <w:numId w:val="4"/>
        </w:numPr>
        <w:spacing w:line="276" w:lineRule="auto"/>
        <w:rPr>
          <w:rFonts w:eastAsiaTheme="minorEastAsia"/>
          <w:b/>
          <w:bCs/>
          <w:color w:val="000000" w:themeColor="text1"/>
        </w:rPr>
      </w:pPr>
      <w:r w:rsidRPr="62D00DA2">
        <w:rPr>
          <w:rFonts w:ascii="Arial" w:eastAsia="Arial" w:hAnsi="Arial" w:cs="Arial"/>
          <w:b/>
          <w:bCs/>
          <w:color w:val="000000" w:themeColor="text1"/>
          <w:lang w:val="en-US"/>
        </w:rPr>
        <w:t>Push to pull</w:t>
      </w:r>
      <w:r w:rsidRPr="62D00DA2">
        <w:rPr>
          <w:rFonts w:ascii="Arial" w:eastAsia="Arial" w:hAnsi="Arial" w:cs="Arial"/>
          <w:color w:val="000000" w:themeColor="text1"/>
          <w:lang w:val="en-US"/>
        </w:rPr>
        <w:t xml:space="preserve"> – It would be beneficial for JMT to consider how they might move from a pull to push model of visitor data. Through this form of community engagement, we </w:t>
      </w:r>
      <w:proofErr w:type="gramStart"/>
      <w:r w:rsidRPr="62D00DA2">
        <w:rPr>
          <w:rFonts w:ascii="Arial" w:eastAsia="Arial" w:hAnsi="Arial" w:cs="Arial"/>
          <w:color w:val="000000" w:themeColor="text1"/>
          <w:lang w:val="en-US"/>
        </w:rPr>
        <w:t>are able to</w:t>
      </w:r>
      <w:proofErr w:type="gramEnd"/>
      <w:r w:rsidRPr="62D00DA2">
        <w:rPr>
          <w:rFonts w:ascii="Arial" w:eastAsia="Arial" w:hAnsi="Arial" w:cs="Arial"/>
          <w:color w:val="000000" w:themeColor="text1"/>
          <w:lang w:val="en-US"/>
        </w:rPr>
        <w:t xml:space="preserve"> distinguish between members, visitors and user groups to identify future funding opportunities and place-based research. </w:t>
      </w:r>
    </w:p>
    <w:p w14:paraId="18E3A2E6" w14:textId="77777777" w:rsidR="00BD1B82" w:rsidRDefault="00BD1B82" w:rsidP="00BD1B82">
      <w:pPr>
        <w:pStyle w:val="ListParagraph"/>
        <w:numPr>
          <w:ilvl w:val="0"/>
          <w:numId w:val="4"/>
        </w:numPr>
        <w:spacing w:line="276" w:lineRule="auto"/>
        <w:rPr>
          <w:rFonts w:eastAsiaTheme="minorEastAsia"/>
          <w:b/>
          <w:bCs/>
          <w:color w:val="000000" w:themeColor="text1"/>
        </w:rPr>
      </w:pPr>
      <w:r w:rsidRPr="62D00DA2">
        <w:rPr>
          <w:rFonts w:ascii="Arial" w:eastAsia="Arial" w:hAnsi="Arial" w:cs="Arial"/>
          <w:b/>
          <w:bCs/>
          <w:color w:val="000000" w:themeColor="text1"/>
          <w:lang w:val="en-US"/>
        </w:rPr>
        <w:t xml:space="preserve">Ongoing data collection </w:t>
      </w:r>
      <w:r w:rsidRPr="62D00DA2">
        <w:rPr>
          <w:rFonts w:ascii="Arial" w:eastAsia="Arial" w:hAnsi="Arial" w:cs="Arial"/>
          <w:i/>
          <w:iCs/>
          <w:color w:val="000000" w:themeColor="text1"/>
          <w:lang w:val="en-US"/>
        </w:rPr>
        <w:t>-</w:t>
      </w:r>
      <w:r w:rsidRPr="62D00DA2">
        <w:rPr>
          <w:rFonts w:ascii="Arial" w:eastAsia="Arial" w:hAnsi="Arial" w:cs="Arial"/>
          <w:color w:val="000000" w:themeColor="text1"/>
          <w:lang w:val="en-US"/>
        </w:rPr>
        <w:t xml:space="preserve"> Through adopting a push model it will enable JMT to reflect on fresh, relevant data. We would be able to investigate the last 500 captures from one specific site, or cross-index 1000 captures from across all sites to </w:t>
      </w:r>
      <w:proofErr w:type="spellStart"/>
      <w:r w:rsidRPr="62D00DA2">
        <w:rPr>
          <w:rFonts w:ascii="Arial" w:eastAsia="Arial" w:hAnsi="Arial" w:cs="Arial"/>
          <w:color w:val="000000" w:themeColor="text1"/>
          <w:lang w:val="en-US"/>
        </w:rPr>
        <w:t>recognise</w:t>
      </w:r>
      <w:proofErr w:type="spellEnd"/>
      <w:r w:rsidRPr="62D00DA2">
        <w:rPr>
          <w:rFonts w:ascii="Arial" w:eastAsia="Arial" w:hAnsi="Arial" w:cs="Arial"/>
          <w:color w:val="000000" w:themeColor="text1"/>
          <w:lang w:val="en-US"/>
        </w:rPr>
        <w:t xml:space="preserve"> leverage points to inform how the JMT engages with its communities.</w:t>
      </w:r>
    </w:p>
    <w:p w14:paraId="6FED1BA8" w14:textId="77777777" w:rsidR="00BD1B82" w:rsidRDefault="00BD1B82" w:rsidP="00BD1B82">
      <w:pPr>
        <w:pStyle w:val="ListParagraph"/>
        <w:numPr>
          <w:ilvl w:val="0"/>
          <w:numId w:val="4"/>
        </w:numPr>
        <w:spacing w:line="276" w:lineRule="auto"/>
        <w:rPr>
          <w:rFonts w:eastAsiaTheme="minorEastAsia"/>
          <w:color w:val="000000" w:themeColor="text1"/>
        </w:rPr>
      </w:pPr>
      <w:r w:rsidRPr="62D00DA2">
        <w:rPr>
          <w:rFonts w:ascii="Arial" w:eastAsia="Arial" w:hAnsi="Arial" w:cs="Arial"/>
          <w:b/>
          <w:bCs/>
          <w:color w:val="000000" w:themeColor="text1"/>
          <w:lang w:val="en-US"/>
        </w:rPr>
        <w:lastRenderedPageBreak/>
        <w:t xml:space="preserve">Longitudinal Analysis – </w:t>
      </w:r>
      <w:r w:rsidRPr="62D00DA2">
        <w:rPr>
          <w:rFonts w:ascii="Arial" w:eastAsia="Arial" w:hAnsi="Arial" w:cs="Arial"/>
          <w:color w:val="000000" w:themeColor="text1"/>
          <w:lang w:val="en-US"/>
        </w:rPr>
        <w:t xml:space="preserve">Through adopting a long-term, coherent approach to data gathering, the opportunity to map change, both from broad trends as well as in response to specific JMT work and engagement. </w:t>
      </w:r>
    </w:p>
    <w:p w14:paraId="764AEE85" w14:textId="77777777" w:rsidR="00BD1B82" w:rsidRDefault="00BD1B82" w:rsidP="00BD1B82">
      <w:pPr>
        <w:pStyle w:val="ListParagraph"/>
        <w:numPr>
          <w:ilvl w:val="0"/>
          <w:numId w:val="4"/>
        </w:numPr>
        <w:spacing w:line="276" w:lineRule="auto"/>
        <w:rPr>
          <w:b/>
          <w:bCs/>
          <w:color w:val="000000" w:themeColor="text1"/>
        </w:rPr>
      </w:pPr>
      <w:r w:rsidRPr="62D00DA2">
        <w:rPr>
          <w:rFonts w:ascii="Arial" w:eastAsia="Arial" w:hAnsi="Arial" w:cs="Arial"/>
          <w:b/>
          <w:bCs/>
          <w:color w:val="000000" w:themeColor="text1"/>
          <w:lang w:val="en-US"/>
        </w:rPr>
        <w:t xml:space="preserve">Collect rich stories </w:t>
      </w:r>
      <w:r w:rsidRPr="62D00DA2">
        <w:rPr>
          <w:rFonts w:ascii="Arial" w:eastAsia="Arial" w:hAnsi="Arial" w:cs="Arial"/>
          <w:color w:val="000000" w:themeColor="text1"/>
          <w:lang w:val="en-US"/>
        </w:rPr>
        <w:t>- Gain an insight into the personal/emotional significance of the spaces through multisensory submissions such as poetry, art, photography.  This would enable JMT to not only identify the sense of place that visitors have with sites, but also how particular areas of sites register with different members of the community.</w:t>
      </w:r>
    </w:p>
    <w:p w14:paraId="33AD5323" w14:textId="77777777" w:rsidR="00BD1B82" w:rsidRDefault="00BD1B82" w:rsidP="00BD1B82">
      <w:pPr>
        <w:pStyle w:val="ListParagraph"/>
        <w:numPr>
          <w:ilvl w:val="0"/>
          <w:numId w:val="4"/>
        </w:numPr>
        <w:spacing w:line="276" w:lineRule="auto"/>
        <w:rPr>
          <w:rFonts w:ascii="Arial" w:eastAsia="Arial" w:hAnsi="Arial" w:cs="Arial"/>
          <w:b/>
          <w:bCs/>
          <w:color w:val="000000" w:themeColor="text1"/>
        </w:rPr>
      </w:pPr>
      <w:r w:rsidRPr="62D00DA2">
        <w:rPr>
          <w:rFonts w:ascii="Arial" w:eastAsia="Arial" w:hAnsi="Arial" w:cs="Arial"/>
          <w:b/>
          <w:bCs/>
          <w:color w:val="000000" w:themeColor="text1"/>
          <w:lang w:val="en-US"/>
        </w:rPr>
        <w:t xml:space="preserve">Filter and focus </w:t>
      </w:r>
      <w:proofErr w:type="gramStart"/>
      <w:r w:rsidRPr="62D00DA2">
        <w:rPr>
          <w:rFonts w:ascii="Arial" w:eastAsia="Arial" w:hAnsi="Arial" w:cs="Arial"/>
          <w:color w:val="000000" w:themeColor="text1"/>
          <w:lang w:val="en-US"/>
        </w:rPr>
        <w:t>-  With</w:t>
      </w:r>
      <w:proofErr w:type="gramEnd"/>
      <w:r w:rsidRPr="62D00DA2">
        <w:rPr>
          <w:rFonts w:ascii="Arial" w:eastAsia="Arial" w:hAnsi="Arial" w:cs="Arial"/>
          <w:color w:val="000000" w:themeColor="text1"/>
          <w:lang w:val="en-US"/>
        </w:rPr>
        <w:t xml:space="preserve"> visitor information continuously being gathered, either through members pushing data towards JMT and regular surveys for example, we will then be able to run regular investigations of the date to discover new relationships and contexts that can continuously inform projects and communications.</w:t>
      </w:r>
    </w:p>
    <w:p w14:paraId="1B5B3212" w14:textId="77777777" w:rsidR="00BD1B82" w:rsidRDefault="00BD1B82" w:rsidP="00BD1B82">
      <w:pPr>
        <w:spacing w:line="276" w:lineRule="auto"/>
      </w:pPr>
    </w:p>
    <w:p w14:paraId="149C938A" w14:textId="77777777" w:rsidR="00BD1B82" w:rsidRDefault="00BD1B82" w:rsidP="00BD1B82">
      <w:pPr>
        <w:spacing w:line="276" w:lineRule="auto"/>
      </w:pPr>
      <w:r>
        <w:t>This approach to investigating visitor data has the potential to inform JMT in how it is addressing its Standards, as well as identifying how it might engage with users and communities differently in the future.</w:t>
      </w:r>
    </w:p>
    <w:p w14:paraId="55D4D50C" w14:textId="77777777" w:rsidR="00BD1B82" w:rsidRDefault="00BD1B82" w:rsidP="00BD1B82">
      <w:pPr>
        <w:spacing w:line="276" w:lineRule="auto"/>
      </w:pPr>
      <w:r>
        <w:rPr>
          <w:noProof/>
        </w:rPr>
        <w:drawing>
          <wp:inline distT="0" distB="0" distL="0" distR="0" wp14:anchorId="6E23A185" wp14:editId="67F84F0B">
            <wp:extent cx="5804297" cy="3095625"/>
            <wp:effectExtent l="0" t="0" r="0" b="0"/>
            <wp:docPr id="1493785909" name="Picture 14937859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85909" name="Picture 1493785909" descr="Table&#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804297" cy="3095625"/>
                    </a:xfrm>
                    <a:prstGeom prst="rect">
                      <a:avLst/>
                    </a:prstGeom>
                  </pic:spPr>
                </pic:pic>
              </a:graphicData>
            </a:graphic>
          </wp:inline>
        </w:drawing>
      </w:r>
    </w:p>
    <w:p w14:paraId="60FE04E0" w14:textId="77777777" w:rsidR="00BD1B82" w:rsidRDefault="00BD1B82" w:rsidP="00BD1B82">
      <w:pPr>
        <w:spacing w:line="276" w:lineRule="auto"/>
      </w:pPr>
      <w:r>
        <w:br/>
      </w:r>
    </w:p>
    <w:p w14:paraId="55213575" w14:textId="77777777" w:rsidR="000B50FB" w:rsidRPr="004F0DEB" w:rsidRDefault="000B50FB">
      <w:pPr>
        <w:rPr>
          <w:rFonts w:cstheme="minorHAnsi"/>
          <w:sz w:val="24"/>
          <w:szCs w:val="24"/>
        </w:rPr>
      </w:pPr>
    </w:p>
    <w:sectPr w:rsidR="000B50FB" w:rsidRPr="004F0DEB">
      <w:footerReference w:type="even" r:id="rId75"/>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2603" w14:textId="77777777" w:rsidR="00645A34" w:rsidRDefault="00645A34" w:rsidP="000E40F8">
      <w:pPr>
        <w:spacing w:after="0" w:line="240" w:lineRule="auto"/>
      </w:pPr>
      <w:r>
        <w:separator/>
      </w:r>
    </w:p>
  </w:endnote>
  <w:endnote w:type="continuationSeparator" w:id="0">
    <w:p w14:paraId="3FA68CD8" w14:textId="77777777" w:rsidR="00645A34" w:rsidRDefault="00645A34" w:rsidP="000E4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4167725"/>
      <w:docPartObj>
        <w:docPartGallery w:val="Page Numbers (Bottom of Page)"/>
        <w:docPartUnique/>
      </w:docPartObj>
    </w:sdtPr>
    <w:sdtContent>
      <w:p w14:paraId="60FC7D35" w14:textId="5CB9DDB0" w:rsidR="00BD1B82" w:rsidRDefault="00BD1B82" w:rsidP="00D44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25034E" w14:textId="77777777" w:rsidR="00BD1B82" w:rsidRDefault="00BD1B82" w:rsidP="00BD1B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453031"/>
      <w:docPartObj>
        <w:docPartGallery w:val="Page Numbers (Bottom of Page)"/>
        <w:docPartUnique/>
      </w:docPartObj>
    </w:sdtPr>
    <w:sdtContent>
      <w:p w14:paraId="25244A49" w14:textId="2FE7D218" w:rsidR="00BD1B82" w:rsidRDefault="00BD1B82" w:rsidP="00D44E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CE51C9" w14:textId="77777777" w:rsidR="00BD1B82" w:rsidRDefault="00BD1B82" w:rsidP="00BD1B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CE510" w14:textId="77777777" w:rsidR="00645A34" w:rsidRDefault="00645A34" w:rsidP="000E40F8">
      <w:pPr>
        <w:spacing w:after="0" w:line="240" w:lineRule="auto"/>
      </w:pPr>
      <w:r>
        <w:separator/>
      </w:r>
    </w:p>
  </w:footnote>
  <w:footnote w:type="continuationSeparator" w:id="0">
    <w:p w14:paraId="0EB8DD4B" w14:textId="77777777" w:rsidR="00645A34" w:rsidRDefault="00645A34" w:rsidP="000E4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2911"/>
    <w:multiLevelType w:val="hybridMultilevel"/>
    <w:tmpl w:val="36965FA2"/>
    <w:lvl w:ilvl="0" w:tplc="51B29CB8">
      <w:start w:val="1"/>
      <w:numFmt w:val="bullet"/>
      <w:lvlText w:val="·"/>
      <w:lvlJc w:val="left"/>
      <w:pPr>
        <w:ind w:left="720" w:hanging="360"/>
      </w:pPr>
      <w:rPr>
        <w:rFonts w:ascii="Symbol" w:hAnsi="Symbol" w:hint="default"/>
      </w:rPr>
    </w:lvl>
    <w:lvl w:ilvl="1" w:tplc="EB4A0D8C">
      <w:start w:val="1"/>
      <w:numFmt w:val="bullet"/>
      <w:lvlText w:val="o"/>
      <w:lvlJc w:val="left"/>
      <w:pPr>
        <w:ind w:left="1440" w:hanging="360"/>
      </w:pPr>
      <w:rPr>
        <w:rFonts w:ascii="Courier New" w:hAnsi="Courier New" w:hint="default"/>
      </w:rPr>
    </w:lvl>
    <w:lvl w:ilvl="2" w:tplc="137844D2">
      <w:start w:val="1"/>
      <w:numFmt w:val="bullet"/>
      <w:lvlText w:val=""/>
      <w:lvlJc w:val="left"/>
      <w:pPr>
        <w:ind w:left="2160" w:hanging="360"/>
      </w:pPr>
      <w:rPr>
        <w:rFonts w:ascii="Wingdings" w:hAnsi="Wingdings" w:hint="default"/>
      </w:rPr>
    </w:lvl>
    <w:lvl w:ilvl="3" w:tplc="819E15F2">
      <w:start w:val="1"/>
      <w:numFmt w:val="bullet"/>
      <w:lvlText w:val=""/>
      <w:lvlJc w:val="left"/>
      <w:pPr>
        <w:ind w:left="2880" w:hanging="360"/>
      </w:pPr>
      <w:rPr>
        <w:rFonts w:ascii="Symbol" w:hAnsi="Symbol" w:hint="default"/>
      </w:rPr>
    </w:lvl>
    <w:lvl w:ilvl="4" w:tplc="4BEABA0C">
      <w:start w:val="1"/>
      <w:numFmt w:val="bullet"/>
      <w:lvlText w:val="o"/>
      <w:lvlJc w:val="left"/>
      <w:pPr>
        <w:ind w:left="3600" w:hanging="360"/>
      </w:pPr>
      <w:rPr>
        <w:rFonts w:ascii="Courier New" w:hAnsi="Courier New" w:hint="default"/>
      </w:rPr>
    </w:lvl>
    <w:lvl w:ilvl="5" w:tplc="DC8C9F52">
      <w:start w:val="1"/>
      <w:numFmt w:val="bullet"/>
      <w:lvlText w:val=""/>
      <w:lvlJc w:val="left"/>
      <w:pPr>
        <w:ind w:left="4320" w:hanging="360"/>
      </w:pPr>
      <w:rPr>
        <w:rFonts w:ascii="Wingdings" w:hAnsi="Wingdings" w:hint="default"/>
      </w:rPr>
    </w:lvl>
    <w:lvl w:ilvl="6" w:tplc="9CC2684A">
      <w:start w:val="1"/>
      <w:numFmt w:val="bullet"/>
      <w:lvlText w:val=""/>
      <w:lvlJc w:val="left"/>
      <w:pPr>
        <w:ind w:left="5040" w:hanging="360"/>
      </w:pPr>
      <w:rPr>
        <w:rFonts w:ascii="Symbol" w:hAnsi="Symbol" w:hint="default"/>
      </w:rPr>
    </w:lvl>
    <w:lvl w:ilvl="7" w:tplc="58EE24B8">
      <w:start w:val="1"/>
      <w:numFmt w:val="bullet"/>
      <w:lvlText w:val="o"/>
      <w:lvlJc w:val="left"/>
      <w:pPr>
        <w:ind w:left="5760" w:hanging="360"/>
      </w:pPr>
      <w:rPr>
        <w:rFonts w:ascii="Courier New" w:hAnsi="Courier New" w:hint="default"/>
      </w:rPr>
    </w:lvl>
    <w:lvl w:ilvl="8" w:tplc="1038AA46">
      <w:start w:val="1"/>
      <w:numFmt w:val="bullet"/>
      <w:lvlText w:val=""/>
      <w:lvlJc w:val="left"/>
      <w:pPr>
        <w:ind w:left="6480" w:hanging="360"/>
      </w:pPr>
      <w:rPr>
        <w:rFonts w:ascii="Wingdings" w:hAnsi="Wingdings" w:hint="default"/>
      </w:rPr>
    </w:lvl>
  </w:abstractNum>
  <w:abstractNum w:abstractNumId="1" w15:restartNumberingAfterBreak="0">
    <w:nsid w:val="14BC1877"/>
    <w:multiLevelType w:val="hybridMultilevel"/>
    <w:tmpl w:val="8E26BDF8"/>
    <w:lvl w:ilvl="0" w:tplc="6B0E5488">
      <w:start w:val="1"/>
      <w:numFmt w:val="bullet"/>
      <w:lvlText w:val=""/>
      <w:lvlJc w:val="left"/>
      <w:pPr>
        <w:ind w:left="720" w:hanging="360"/>
      </w:pPr>
      <w:rPr>
        <w:rFonts w:ascii="Symbol" w:hAnsi="Symbol" w:hint="default"/>
      </w:rPr>
    </w:lvl>
    <w:lvl w:ilvl="1" w:tplc="597C6F70">
      <w:start w:val="1"/>
      <w:numFmt w:val="bullet"/>
      <w:lvlText w:val="o"/>
      <w:lvlJc w:val="left"/>
      <w:pPr>
        <w:ind w:left="1440" w:hanging="360"/>
      </w:pPr>
      <w:rPr>
        <w:rFonts w:ascii="Courier New" w:hAnsi="Courier New" w:hint="default"/>
      </w:rPr>
    </w:lvl>
    <w:lvl w:ilvl="2" w:tplc="A8BA7FEA">
      <w:start w:val="1"/>
      <w:numFmt w:val="bullet"/>
      <w:lvlText w:val=""/>
      <w:lvlJc w:val="left"/>
      <w:pPr>
        <w:ind w:left="2160" w:hanging="360"/>
      </w:pPr>
      <w:rPr>
        <w:rFonts w:ascii="Wingdings" w:hAnsi="Wingdings" w:hint="default"/>
      </w:rPr>
    </w:lvl>
    <w:lvl w:ilvl="3" w:tplc="AF4C861A">
      <w:start w:val="1"/>
      <w:numFmt w:val="bullet"/>
      <w:lvlText w:val=""/>
      <w:lvlJc w:val="left"/>
      <w:pPr>
        <w:ind w:left="2880" w:hanging="360"/>
      </w:pPr>
      <w:rPr>
        <w:rFonts w:ascii="Symbol" w:hAnsi="Symbol" w:hint="default"/>
      </w:rPr>
    </w:lvl>
    <w:lvl w:ilvl="4" w:tplc="2E3AD770">
      <w:start w:val="1"/>
      <w:numFmt w:val="bullet"/>
      <w:lvlText w:val="o"/>
      <w:lvlJc w:val="left"/>
      <w:pPr>
        <w:ind w:left="3600" w:hanging="360"/>
      </w:pPr>
      <w:rPr>
        <w:rFonts w:ascii="Courier New" w:hAnsi="Courier New" w:hint="default"/>
      </w:rPr>
    </w:lvl>
    <w:lvl w:ilvl="5" w:tplc="7BA273F6">
      <w:start w:val="1"/>
      <w:numFmt w:val="bullet"/>
      <w:lvlText w:val=""/>
      <w:lvlJc w:val="left"/>
      <w:pPr>
        <w:ind w:left="4320" w:hanging="360"/>
      </w:pPr>
      <w:rPr>
        <w:rFonts w:ascii="Wingdings" w:hAnsi="Wingdings" w:hint="default"/>
      </w:rPr>
    </w:lvl>
    <w:lvl w:ilvl="6" w:tplc="3A9CCB64">
      <w:start w:val="1"/>
      <w:numFmt w:val="bullet"/>
      <w:lvlText w:val=""/>
      <w:lvlJc w:val="left"/>
      <w:pPr>
        <w:ind w:left="5040" w:hanging="360"/>
      </w:pPr>
      <w:rPr>
        <w:rFonts w:ascii="Symbol" w:hAnsi="Symbol" w:hint="default"/>
      </w:rPr>
    </w:lvl>
    <w:lvl w:ilvl="7" w:tplc="337691B8">
      <w:start w:val="1"/>
      <w:numFmt w:val="bullet"/>
      <w:lvlText w:val="o"/>
      <w:lvlJc w:val="left"/>
      <w:pPr>
        <w:ind w:left="5760" w:hanging="360"/>
      </w:pPr>
      <w:rPr>
        <w:rFonts w:ascii="Courier New" w:hAnsi="Courier New" w:hint="default"/>
      </w:rPr>
    </w:lvl>
    <w:lvl w:ilvl="8" w:tplc="EB06C5AC">
      <w:start w:val="1"/>
      <w:numFmt w:val="bullet"/>
      <w:lvlText w:val=""/>
      <w:lvlJc w:val="left"/>
      <w:pPr>
        <w:ind w:left="6480" w:hanging="360"/>
      </w:pPr>
      <w:rPr>
        <w:rFonts w:ascii="Wingdings" w:hAnsi="Wingdings" w:hint="default"/>
      </w:rPr>
    </w:lvl>
  </w:abstractNum>
  <w:abstractNum w:abstractNumId="2" w15:restartNumberingAfterBreak="0">
    <w:nsid w:val="234E0EB5"/>
    <w:multiLevelType w:val="hybridMultilevel"/>
    <w:tmpl w:val="E1EC9D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DA2A7C"/>
    <w:multiLevelType w:val="hybridMultilevel"/>
    <w:tmpl w:val="0578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EE1"/>
    <w:rsid w:val="00064DE8"/>
    <w:rsid w:val="000A38B1"/>
    <w:rsid w:val="000B50FB"/>
    <w:rsid w:val="000E40F8"/>
    <w:rsid w:val="00144F43"/>
    <w:rsid w:val="00236023"/>
    <w:rsid w:val="00360D34"/>
    <w:rsid w:val="004202AD"/>
    <w:rsid w:val="004F0267"/>
    <w:rsid w:val="004F0930"/>
    <w:rsid w:val="004F0DEB"/>
    <w:rsid w:val="00645A34"/>
    <w:rsid w:val="00662CCC"/>
    <w:rsid w:val="006E11EC"/>
    <w:rsid w:val="007110F9"/>
    <w:rsid w:val="007261F6"/>
    <w:rsid w:val="007346B7"/>
    <w:rsid w:val="007452A4"/>
    <w:rsid w:val="007564FB"/>
    <w:rsid w:val="00802FE2"/>
    <w:rsid w:val="008B6751"/>
    <w:rsid w:val="008C226C"/>
    <w:rsid w:val="009A571A"/>
    <w:rsid w:val="009D7CF4"/>
    <w:rsid w:val="00AA69E5"/>
    <w:rsid w:val="00B54E40"/>
    <w:rsid w:val="00B8010C"/>
    <w:rsid w:val="00BD1B82"/>
    <w:rsid w:val="00C845F5"/>
    <w:rsid w:val="00CB1FBB"/>
    <w:rsid w:val="00D93933"/>
    <w:rsid w:val="00DB5475"/>
    <w:rsid w:val="00E14EE1"/>
    <w:rsid w:val="00FB0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B8A30"/>
  <w15:chartTrackingRefBased/>
  <w15:docId w15:val="{9B18CBDE-F1CC-4690-8B94-14CB8A709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E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46B7"/>
    <w:rPr>
      <w:color w:val="0563C1" w:themeColor="hyperlink"/>
      <w:u w:val="single"/>
    </w:rPr>
  </w:style>
  <w:style w:type="character" w:styleId="UnresolvedMention">
    <w:name w:val="Unresolved Mention"/>
    <w:basedOn w:val="DefaultParagraphFont"/>
    <w:uiPriority w:val="99"/>
    <w:semiHidden/>
    <w:unhideWhenUsed/>
    <w:rsid w:val="007346B7"/>
    <w:rPr>
      <w:color w:val="605E5C"/>
      <w:shd w:val="clear" w:color="auto" w:fill="E1DFDD"/>
    </w:rPr>
  </w:style>
  <w:style w:type="paragraph" w:styleId="ListParagraph">
    <w:name w:val="List Paragraph"/>
    <w:basedOn w:val="Normal"/>
    <w:uiPriority w:val="34"/>
    <w:qFormat/>
    <w:rsid w:val="004F0DEB"/>
    <w:pPr>
      <w:ind w:left="720"/>
      <w:contextualSpacing/>
    </w:pPr>
  </w:style>
  <w:style w:type="table" w:styleId="TableGrid">
    <w:name w:val="Table Grid"/>
    <w:basedOn w:val="TableNormal"/>
    <w:uiPriority w:val="59"/>
    <w:rsid w:val="000B5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D1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B82"/>
  </w:style>
  <w:style w:type="character" w:styleId="PageNumber">
    <w:name w:val="page number"/>
    <w:basedOn w:val="DefaultParagraphFont"/>
    <w:uiPriority w:val="99"/>
    <w:semiHidden/>
    <w:unhideWhenUsed/>
    <w:rsid w:val="00BD1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microsoft.com/office/2014/relationships/chartEx" Target="charts/chartEx4.xml"/><Relationship Id="rId21" Type="http://schemas.openxmlformats.org/officeDocument/2006/relationships/image" Target="media/image3.png"/><Relationship Id="rId42" Type="http://schemas.microsoft.com/office/2014/relationships/chartEx" Target="charts/chartEx6.xml"/><Relationship Id="rId47" Type="http://schemas.openxmlformats.org/officeDocument/2006/relationships/chart" Target="charts/chart24.xml"/><Relationship Id="rId63" Type="http://schemas.openxmlformats.org/officeDocument/2006/relationships/image" Target="media/image17.png"/><Relationship Id="rId68" Type="http://schemas.openxmlformats.org/officeDocument/2006/relationships/image" Target="media/image22.png"/><Relationship Id="rId16" Type="http://schemas.openxmlformats.org/officeDocument/2006/relationships/chart" Target="charts/chart5.xml"/><Relationship Id="rId11" Type="http://schemas.openxmlformats.org/officeDocument/2006/relationships/chart" Target="charts/chart2.xml"/><Relationship Id="rId24" Type="http://schemas.openxmlformats.org/officeDocument/2006/relationships/chart" Target="charts/chart11.xml"/><Relationship Id="rId32" Type="http://schemas.microsoft.com/office/2014/relationships/chartEx" Target="charts/chartEx5.xml"/><Relationship Id="rId37" Type="http://schemas.openxmlformats.org/officeDocument/2006/relationships/image" Target="media/image8.png"/><Relationship Id="rId40" Type="http://schemas.openxmlformats.org/officeDocument/2006/relationships/chart" Target="charts/chart19.xml"/><Relationship Id="rId45" Type="http://schemas.openxmlformats.org/officeDocument/2006/relationships/chart" Target="charts/chart22.xml"/><Relationship Id="rId53" Type="http://schemas.microsoft.com/office/2014/relationships/chartEx" Target="charts/chartEx8.xml"/><Relationship Id="rId58" Type="http://schemas.openxmlformats.org/officeDocument/2006/relationships/hyperlink" Target="https://www.scribbr.com/methodology/thematic-analysis/" TargetMode="External"/><Relationship Id="rId66" Type="http://schemas.openxmlformats.org/officeDocument/2006/relationships/image" Target="media/image20.png"/><Relationship Id="rId74" Type="http://schemas.openxmlformats.org/officeDocument/2006/relationships/image" Target="media/image28.png"/><Relationship Id="rId5" Type="http://schemas.openxmlformats.org/officeDocument/2006/relationships/footnotes" Target="footnotes.xml"/><Relationship Id="rId61" Type="http://schemas.openxmlformats.org/officeDocument/2006/relationships/image" Target="media/image15.png"/><Relationship Id="rId19" Type="http://schemas.openxmlformats.org/officeDocument/2006/relationships/chart" Target="charts/chart8.xml"/><Relationship Id="rId14" Type="http://schemas.microsoft.com/office/2014/relationships/chartEx" Target="charts/chartEx2.xml"/><Relationship Id="rId22" Type="http://schemas.openxmlformats.org/officeDocument/2006/relationships/chart" Target="charts/chart9.xml"/><Relationship Id="rId27" Type="http://schemas.openxmlformats.org/officeDocument/2006/relationships/image" Target="media/image4.png"/><Relationship Id="rId30" Type="http://schemas.openxmlformats.org/officeDocument/2006/relationships/chart" Target="charts/chart15.xml"/><Relationship Id="rId35" Type="http://schemas.openxmlformats.org/officeDocument/2006/relationships/image" Target="media/image6.png"/><Relationship Id="rId43" Type="http://schemas.openxmlformats.org/officeDocument/2006/relationships/image" Target="media/image9.png"/><Relationship Id="rId48" Type="http://schemas.microsoft.com/office/2014/relationships/chartEx" Target="charts/chartEx7.xml"/><Relationship Id="rId56" Type="http://schemas.openxmlformats.org/officeDocument/2006/relationships/chart" Target="charts/chart29.xml"/><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26.xml"/><Relationship Id="rId72"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5.png"/><Relationship Id="rId38" Type="http://schemas.openxmlformats.org/officeDocument/2006/relationships/hyperlink" Target="https://www.doogal.co.uk/BatchGeocoding.php" TargetMode="External"/><Relationship Id="rId46" Type="http://schemas.openxmlformats.org/officeDocument/2006/relationships/chart" Target="charts/chart23.xml"/><Relationship Id="rId59" Type="http://schemas.openxmlformats.org/officeDocument/2006/relationships/image" Target="media/image12.png"/><Relationship Id="rId67" Type="http://schemas.openxmlformats.org/officeDocument/2006/relationships/image" Target="media/image21.png"/><Relationship Id="rId20" Type="http://schemas.microsoft.com/office/2014/relationships/chartEx" Target="charts/chartEx3.xml"/><Relationship Id="rId41" Type="http://schemas.openxmlformats.org/officeDocument/2006/relationships/chart" Target="charts/chart20.xml"/><Relationship Id="rId54" Type="http://schemas.openxmlformats.org/officeDocument/2006/relationships/image" Target="media/image11.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chart" Target="charts/chart10.xml"/><Relationship Id="rId28" Type="http://schemas.openxmlformats.org/officeDocument/2006/relationships/chart" Target="charts/chart13.xml"/><Relationship Id="rId36" Type="http://schemas.openxmlformats.org/officeDocument/2006/relationships/image" Target="media/image7.png"/><Relationship Id="rId49" Type="http://schemas.openxmlformats.org/officeDocument/2006/relationships/image" Target="media/image10.png"/><Relationship Id="rId57" Type="http://schemas.openxmlformats.org/officeDocument/2006/relationships/chart" Target="charts/chart30.xml"/><Relationship Id="rId10" Type="http://schemas.openxmlformats.org/officeDocument/2006/relationships/image" Target="media/image13.png"/><Relationship Id="rId31" Type="http://schemas.openxmlformats.org/officeDocument/2006/relationships/chart" Target="charts/chart16.xml"/><Relationship Id="rId44" Type="http://schemas.openxmlformats.org/officeDocument/2006/relationships/chart" Target="charts/chart21.xml"/><Relationship Id="rId52" Type="http://schemas.openxmlformats.org/officeDocument/2006/relationships/chart" Target="charts/chart27.xm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theme" Target="theme/theme1.xml"/><Relationship Id="rId4" Type="http://schemas.openxmlformats.org/officeDocument/2006/relationships/webSettings" Target="webSettings.xml"/><Relationship Id="rId9" Type="http://schemas.microsoft.com/office/2014/relationships/chartEx" Target="charts/chartEx1.xml"/><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18.xml"/><Relationship Id="rId34" Type="http://schemas.openxmlformats.org/officeDocument/2006/relationships/chart" Target="charts/chart17.xml"/><Relationship Id="rId50" Type="http://schemas.openxmlformats.org/officeDocument/2006/relationships/chart" Target="charts/chart25.xml"/><Relationship Id="rId55" Type="http://schemas.openxmlformats.org/officeDocument/2006/relationships/chart" Target="charts/chart28.xml"/><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3.xml"/><Relationship Id="rId1" Type="http://schemas.microsoft.com/office/2011/relationships/chartStyle" Target="style1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4.xml"/><Relationship Id="rId1" Type="http://schemas.microsoft.com/office/2011/relationships/chartStyle" Target="style1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5.xml"/><Relationship Id="rId1" Type="http://schemas.microsoft.com/office/2011/relationships/chartStyle" Target="style15.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7.xml"/><Relationship Id="rId1" Type="http://schemas.microsoft.com/office/2011/relationships/chartStyle" Target="style17.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8.xml"/><Relationship Id="rId1" Type="http://schemas.microsoft.com/office/2011/relationships/chartStyle" Target="style18.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9.xml"/><Relationship Id="rId1" Type="http://schemas.microsoft.com/office/2011/relationships/chartStyle" Target="style1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0.xml"/><Relationship Id="rId1" Type="http://schemas.microsoft.com/office/2011/relationships/chartStyle" Target="style20.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2.xml"/><Relationship Id="rId1" Type="http://schemas.microsoft.com/office/2011/relationships/chartStyle" Target="style2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3.xml"/><Relationship Id="rId1" Type="http://schemas.microsoft.com/office/2011/relationships/chartStyle" Target="style2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4.xml"/><Relationship Id="rId1" Type="http://schemas.microsoft.com/office/2011/relationships/chartStyle" Target="style2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xml"/><Relationship Id="rId1" Type="http://schemas.microsoft.com/office/2011/relationships/chartStyle" Target="style3.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5.xml"/><Relationship Id="rId1" Type="http://schemas.microsoft.com/office/2011/relationships/chartStyle" Target="style2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7.xml"/><Relationship Id="rId1" Type="http://schemas.microsoft.com/office/2011/relationships/chartStyle" Target="style2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8.xml"/><Relationship Id="rId1" Type="http://schemas.microsoft.com/office/2011/relationships/chartStyle" Target="style2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29.xml"/><Relationship Id="rId1" Type="http://schemas.microsoft.com/office/2011/relationships/chartStyle" Target="style2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0.xml"/><Relationship Id="rId1" Type="http://schemas.microsoft.com/office/2011/relationships/chartStyle" Target="style30.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2.xml"/><Relationship Id="rId1" Type="http://schemas.microsoft.com/office/2011/relationships/chartStyle" Target="style32.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3.xml"/><Relationship Id="rId1" Type="http://schemas.microsoft.com/office/2011/relationships/chartStyle" Target="style33.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4.xml"/><Relationship Id="rId1" Type="http://schemas.microsoft.com/office/2011/relationships/chartStyle" Target="style34.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6.xml"/><Relationship Id="rId1" Type="http://schemas.microsoft.com/office/2011/relationships/chartStyle" Target="style36.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7.xml"/><Relationship Id="rId1" Type="http://schemas.microsoft.com/office/2011/relationships/chartStyle" Target="style3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4.xml"/><Relationship Id="rId1" Type="http://schemas.microsoft.com/office/2011/relationships/chartStyle" Target="style4.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7.xml"/><Relationship Id="rId1" Type="http://schemas.microsoft.com/office/2011/relationships/chartStyle" Target="style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0.xml"/><Relationship Id="rId1" Type="http://schemas.microsoft.com/office/2011/relationships/chartStyle" Target="style10.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empl989\Desktop\Copy%20of%20Partially%20Cleaned%20Data%20-%20John%20Muir%20Trust%20-%20Copy.xlsx"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kempl989\Desktop\Copy%20of%20Partially%20Cleaned%20Data%20-%20John%20Muir%20Trust%20-%20Copy.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kempl989\Desktop\Copy%20of%20Partially%20Cleaned%20Data%20-%20John%20Muir%20Trust%20-%20Copy.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file:///C:\Users\kempl989\Desktop\Copy%20of%20Partially%20Cleaned%20Data%20-%20John%20Muir%20Trust%20-%20Copy.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C:\Users\kempl989\Desktop\Copy%20of%20Partially%20Cleaned%20Data%20-%20John%20Muir%20Trust%20-%20Copy.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oleObject" Target="file:///C:\Users\kempl989\Desktop\Copy%20of%20Partially%20Cleaned%20Data%20-%20John%20Muir%20Trust%20-%20Copy.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oleObject" Target="file:///C:\Users\kempl989\Desktop\Copy%20of%20Partially%20Cleaned%20Data%20-%20John%20Muir%20Trust%20-%20Copy.xlsx"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oleObject" Target="file:///C:\Users\kempl989\Desktop\Copy%20of%20Partially%20Cleaned%20Data%20-%20John%20Muir%20Trust%20-%20Copy.xlsx"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oleObject" Target="file:///C:\Users\kempl989\Desktop\Copy%20of%20Partially%20Cleaned%20Data%20-%20John%20Muir%20Trust%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Element</a:t>
            </a:r>
            <a:r>
              <a:rPr lang="en-GB" baseline="0"/>
              <a:t> type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71-4883-81A6-60FF18437C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71-4883-81A6-60FF18437C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71-4883-81A6-60FF18437C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71-4883-81A6-60FF18437C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71-4883-81A6-60FF18437C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'Schiehallion Graphs'!$A$1:$A$5</c:f>
              <c:strCache>
                <c:ptCount val="5"/>
                <c:pt idx="0">
                  <c:v>Family Group (3-6)</c:v>
                </c:pt>
                <c:pt idx="1">
                  <c:v>Large Group (6+)</c:v>
                </c:pt>
                <c:pt idx="2">
                  <c:v>Solo </c:v>
                </c:pt>
                <c:pt idx="3">
                  <c:v>Pair</c:v>
                </c:pt>
                <c:pt idx="4">
                  <c:v>Friend Group (3-6)</c:v>
                </c:pt>
              </c:strCache>
            </c:strRef>
          </c:cat>
          <c:val>
            <c:numRef>
              <c:f>'Schiehallion Graphs'!$B$1:$B$5</c:f>
              <c:numCache>
                <c:formatCode>General</c:formatCode>
                <c:ptCount val="5"/>
                <c:pt idx="0">
                  <c:v>27</c:v>
                </c:pt>
                <c:pt idx="1">
                  <c:v>4</c:v>
                </c:pt>
                <c:pt idx="2">
                  <c:v>13</c:v>
                </c:pt>
                <c:pt idx="3">
                  <c:v>47</c:v>
                </c:pt>
                <c:pt idx="4">
                  <c:v>12</c:v>
                </c:pt>
              </c:numCache>
            </c:numRef>
          </c:val>
          <c:extLst>
            <c:ext xmlns:c16="http://schemas.microsoft.com/office/drawing/2014/chart" uri="{C3380CC4-5D6E-409C-BE32-E72D297353CC}">
              <c16:uniqueId val="{0000000A-EF71-4883-81A6-60FF18437CA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have you travelled here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75-4A6F-9ADC-436DE4BB40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75-4A6F-9ADC-436DE4BB40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75-4A6F-9ADC-436DE4BB40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75-4A6F-9ADC-436DE4BB40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C75-4A6F-9ADC-436DE4BB40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C75-4A6F-9ADC-436DE4BB40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C75-4A6F-9ADC-436DE4BB402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C75-4A6F-9ADC-436DE4BB40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Nevis!$G$144:$G$149</c:f>
              <c:strCache>
                <c:ptCount val="6"/>
                <c:pt idx="0">
                  <c:v>Flight</c:v>
                </c:pt>
                <c:pt idx="1">
                  <c:v>Bike</c:v>
                </c:pt>
                <c:pt idx="2">
                  <c:v>Car</c:v>
                </c:pt>
                <c:pt idx="3">
                  <c:v>Bus</c:v>
                </c:pt>
                <c:pt idx="4">
                  <c:v>Walk</c:v>
                </c:pt>
                <c:pt idx="5">
                  <c:v>Motorhome</c:v>
                </c:pt>
              </c:strCache>
            </c:strRef>
          </c:cat>
          <c:val>
            <c:numRef>
              <c:f>Nevis!$H$144:$H$149</c:f>
              <c:numCache>
                <c:formatCode>General</c:formatCode>
                <c:ptCount val="6"/>
                <c:pt idx="0">
                  <c:v>1</c:v>
                </c:pt>
                <c:pt idx="1">
                  <c:v>2</c:v>
                </c:pt>
                <c:pt idx="2">
                  <c:v>123</c:v>
                </c:pt>
                <c:pt idx="3">
                  <c:v>2</c:v>
                </c:pt>
                <c:pt idx="4">
                  <c:v>12</c:v>
                </c:pt>
                <c:pt idx="5">
                  <c:v>1</c:v>
                </c:pt>
              </c:numCache>
            </c:numRef>
          </c:val>
          <c:extLst>
            <c:ext xmlns:c16="http://schemas.microsoft.com/office/drawing/2014/chart" uri="{C3380CC4-5D6E-409C-BE32-E72D297353CC}">
              <c16:uniqueId val="{00000010-2C75-4A6F-9ADC-436DE4BB40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have you travelled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Nevis!$G$144:$G$149</c:f>
              <c:strCache>
                <c:ptCount val="6"/>
                <c:pt idx="0">
                  <c:v>Flight</c:v>
                </c:pt>
                <c:pt idx="1">
                  <c:v>Bike</c:v>
                </c:pt>
                <c:pt idx="2">
                  <c:v>Car</c:v>
                </c:pt>
                <c:pt idx="3">
                  <c:v>Bus</c:v>
                </c:pt>
                <c:pt idx="4">
                  <c:v>Walk</c:v>
                </c:pt>
                <c:pt idx="5">
                  <c:v>Motorhome</c:v>
                </c:pt>
              </c:strCache>
            </c:strRef>
          </c:cat>
          <c:val>
            <c:numRef>
              <c:f>Nevis!$H$144:$H$149</c:f>
              <c:numCache>
                <c:formatCode>General</c:formatCode>
                <c:ptCount val="6"/>
                <c:pt idx="0">
                  <c:v>1</c:v>
                </c:pt>
                <c:pt idx="1">
                  <c:v>2</c:v>
                </c:pt>
                <c:pt idx="2">
                  <c:v>123</c:v>
                </c:pt>
                <c:pt idx="3">
                  <c:v>2</c:v>
                </c:pt>
                <c:pt idx="4">
                  <c:v>12</c:v>
                </c:pt>
                <c:pt idx="5">
                  <c:v>1</c:v>
                </c:pt>
              </c:numCache>
            </c:numRef>
          </c:val>
          <c:extLst>
            <c:ext xmlns:c16="http://schemas.microsoft.com/office/drawing/2014/chart" uri="{C3380CC4-5D6E-409C-BE32-E72D297353CC}">
              <c16:uniqueId val="{00000000-B340-42C9-AE06-C6DFA11CECD2}"/>
            </c:ext>
          </c:extLst>
        </c:ser>
        <c:dLbls>
          <c:showLegendKey val="0"/>
          <c:showVal val="0"/>
          <c:showCatName val="0"/>
          <c:showSerName val="0"/>
          <c:showPercent val="0"/>
          <c:showBubbleSize val="0"/>
        </c:dLbls>
        <c:gapWidth val="182"/>
        <c:axId val="511637152"/>
        <c:axId val="511637480"/>
      </c:barChart>
      <c:catAx>
        <c:axId val="51163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37480"/>
        <c:crosses val="autoZero"/>
        <c:auto val="1"/>
        <c:lblAlgn val="ctr"/>
        <c:lblOffset val="100"/>
        <c:noMultiLvlLbl val="0"/>
      </c:catAx>
      <c:valAx>
        <c:axId val="511637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63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made you decide to 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23-46AD-8F62-43ECEA2535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23-46AD-8F62-43ECEA2535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723-46AD-8F62-43ECEA2535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723-46AD-8F62-43ECEA2535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723-46AD-8F62-43ECEA2535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723-46AD-8F62-43ECEA25351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723-46AD-8F62-43ECEA25351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723-46AD-8F62-43ECEA25351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723-46AD-8F62-43ECEA2535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Nevis!$I$144:$I$151</c:f>
              <c:strCache>
                <c:ptCount val="8"/>
                <c:pt idx="0">
                  <c:v>Social Media</c:v>
                </c:pt>
                <c:pt idx="1">
                  <c:v>Tourist Information</c:v>
                </c:pt>
                <c:pt idx="2">
                  <c:v>Air B and B</c:v>
                </c:pt>
                <c:pt idx="3">
                  <c:v>Website</c:v>
                </c:pt>
                <c:pt idx="4">
                  <c:v>Been before</c:v>
                </c:pt>
                <c:pt idx="5">
                  <c:v>Tick List</c:v>
                </c:pt>
                <c:pt idx="6">
                  <c:v>Guidebook</c:v>
                </c:pt>
                <c:pt idx="7">
                  <c:v>Unable to count </c:v>
                </c:pt>
              </c:strCache>
            </c:strRef>
          </c:cat>
          <c:val>
            <c:numRef>
              <c:f>Nevis!$J$144:$J$151</c:f>
              <c:numCache>
                <c:formatCode>General</c:formatCode>
                <c:ptCount val="8"/>
                <c:pt idx="0">
                  <c:v>8</c:v>
                </c:pt>
                <c:pt idx="1">
                  <c:v>7</c:v>
                </c:pt>
                <c:pt idx="2">
                  <c:v>3</c:v>
                </c:pt>
                <c:pt idx="3">
                  <c:v>55</c:v>
                </c:pt>
                <c:pt idx="4">
                  <c:v>29</c:v>
                </c:pt>
                <c:pt idx="5">
                  <c:v>14</c:v>
                </c:pt>
                <c:pt idx="6">
                  <c:v>3</c:v>
                </c:pt>
                <c:pt idx="7">
                  <c:v>5</c:v>
                </c:pt>
              </c:numCache>
            </c:numRef>
          </c:val>
          <c:extLst>
            <c:ext xmlns:c16="http://schemas.microsoft.com/office/drawing/2014/chart" uri="{C3380CC4-5D6E-409C-BE32-E72D297353CC}">
              <c16:uniqueId val="{00000012-D723-46AD-8F62-43ECEA2535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Rating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2F-431F-85FD-939A95C744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2F-431F-85FD-939A95C744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2F-431F-85FD-939A95C744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2F-431F-85FD-939A95C744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Nevis!$K$144:$K$147</c:f>
              <c:strCache>
                <c:ptCount val="4"/>
                <c:pt idx="0">
                  <c:v>Rating 5</c:v>
                </c:pt>
                <c:pt idx="1">
                  <c:v>Rating 4</c:v>
                </c:pt>
                <c:pt idx="2">
                  <c:v>Rating 3</c:v>
                </c:pt>
                <c:pt idx="3">
                  <c:v>Rating 2</c:v>
                </c:pt>
              </c:strCache>
            </c:strRef>
          </c:cat>
          <c:val>
            <c:numRef>
              <c:f>Nevis!$L$144:$L$147</c:f>
              <c:numCache>
                <c:formatCode>General</c:formatCode>
                <c:ptCount val="4"/>
                <c:pt idx="0">
                  <c:v>82</c:v>
                </c:pt>
                <c:pt idx="1">
                  <c:v>28</c:v>
                </c:pt>
                <c:pt idx="2">
                  <c:v>22</c:v>
                </c:pt>
                <c:pt idx="3">
                  <c:v>3</c:v>
                </c:pt>
              </c:numCache>
            </c:numRef>
          </c:val>
          <c:extLst>
            <c:ext xmlns:c16="http://schemas.microsoft.com/office/drawing/2014/chart" uri="{C3380CC4-5D6E-409C-BE32-E72D297353CC}">
              <c16:uniqueId val="{00000008-F92F-431F-85FD-939A95C744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activities are you hoping to enjoy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D6-4B63-AA24-3F91BC584F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D6-4B63-AA24-3F91BC584F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D6-4B63-AA24-3F91BC584F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D6-4B63-AA24-3F91BC584F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D6-4B63-AA24-3F91BC584F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ED6-4B63-AA24-3F91BC584F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ED6-4B63-AA24-3F91BC584F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ED6-4B63-AA24-3F91BC584FF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ED6-4B63-AA24-3F91BC584FF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ED6-4B63-AA24-3F91BC584F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Nevis!$I$154:$I$163</c:f>
              <c:strCache>
                <c:ptCount val="10"/>
                <c:pt idx="0">
                  <c:v>Bird Watching</c:v>
                </c:pt>
                <c:pt idx="1">
                  <c:v>Photography</c:v>
                </c:pt>
                <c:pt idx="2">
                  <c:v>Picnic</c:v>
                </c:pt>
                <c:pt idx="3">
                  <c:v>Scenary</c:v>
                </c:pt>
                <c:pt idx="4">
                  <c:v>Swimming</c:v>
                </c:pt>
                <c:pt idx="5">
                  <c:v>Walking</c:v>
                </c:pt>
                <c:pt idx="6">
                  <c:v>Wildlife</c:v>
                </c:pt>
                <c:pt idx="7">
                  <c:v>Climbing</c:v>
                </c:pt>
                <c:pt idx="8">
                  <c:v>Paddling</c:v>
                </c:pt>
                <c:pt idx="9">
                  <c:v>Cycling</c:v>
                </c:pt>
              </c:strCache>
            </c:strRef>
          </c:cat>
          <c:val>
            <c:numRef>
              <c:f>Nevis!$J$154:$J$163</c:f>
              <c:numCache>
                <c:formatCode>General</c:formatCode>
                <c:ptCount val="10"/>
                <c:pt idx="0">
                  <c:v>15</c:v>
                </c:pt>
                <c:pt idx="1">
                  <c:v>39</c:v>
                </c:pt>
                <c:pt idx="2">
                  <c:v>12</c:v>
                </c:pt>
                <c:pt idx="3">
                  <c:v>42</c:v>
                </c:pt>
                <c:pt idx="4">
                  <c:v>14</c:v>
                </c:pt>
                <c:pt idx="5">
                  <c:v>121</c:v>
                </c:pt>
                <c:pt idx="6">
                  <c:v>40</c:v>
                </c:pt>
                <c:pt idx="7">
                  <c:v>6</c:v>
                </c:pt>
                <c:pt idx="8">
                  <c:v>12</c:v>
                </c:pt>
                <c:pt idx="9">
                  <c:v>6</c:v>
                </c:pt>
              </c:numCache>
            </c:numRef>
          </c:val>
          <c:extLst>
            <c:ext xmlns:c16="http://schemas.microsoft.com/office/drawing/2014/chart" uri="{C3380CC4-5D6E-409C-BE32-E72D297353CC}">
              <c16:uniqueId val="{00000014-4ED6-4B63-AA24-3F91BC584FF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sz="1800" b="0" i="0" baseline="0">
                <a:effectLst/>
              </a:rPr>
              <a:t>What activities are you hoping to enjoy today</a:t>
            </a:r>
          </a:p>
          <a:p>
            <a:pPr marL="0" marR="0" lvl="0" indent="0" algn="ctr" defTabSz="914400" rtl="0" eaLnBrk="1" fontAlgn="auto" latinLnBrk="0" hangingPunct="1">
              <a:lnSpc>
                <a:spcPct val="100000"/>
              </a:lnSpc>
              <a:spcBef>
                <a:spcPts val="0"/>
              </a:spcBef>
              <a:spcAft>
                <a:spcPts val="0"/>
              </a:spcAft>
              <a:buClrTx/>
              <a:buSzTx/>
              <a:buFontTx/>
              <a:buNone/>
              <a:tabLst/>
              <a:defRPr>
                <a:solidFill>
                  <a:srgbClr val="000000">
                    <a:lumMod val="65000"/>
                    <a:lumOff val="35000"/>
                  </a:srgb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BFC-4E7C-AB1F-13B624096023}"/>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0BFC-4E7C-AB1F-13B624096023}"/>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0BFC-4E7C-AB1F-13B624096023}"/>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0BFC-4E7C-AB1F-13B624096023}"/>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0BFC-4E7C-AB1F-13B624096023}"/>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0BFC-4E7C-AB1F-13B624096023}"/>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0BFC-4E7C-AB1F-13B624096023}"/>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0BFC-4E7C-AB1F-13B624096023}"/>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0BFC-4E7C-AB1F-13B624096023}"/>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0BFC-4E7C-AB1F-13B624096023}"/>
              </c:ext>
            </c:extLst>
          </c:dPt>
          <c:cat>
            <c:strRef>
              <c:f>Nevis!$I$154:$I$163</c:f>
              <c:strCache>
                <c:ptCount val="10"/>
                <c:pt idx="0">
                  <c:v>Bird Watching</c:v>
                </c:pt>
                <c:pt idx="1">
                  <c:v>Photography</c:v>
                </c:pt>
                <c:pt idx="2">
                  <c:v>Picnic</c:v>
                </c:pt>
                <c:pt idx="3">
                  <c:v>Scenary</c:v>
                </c:pt>
                <c:pt idx="4">
                  <c:v>Swimming</c:v>
                </c:pt>
                <c:pt idx="5">
                  <c:v>Walking</c:v>
                </c:pt>
                <c:pt idx="6">
                  <c:v>Wildlife</c:v>
                </c:pt>
                <c:pt idx="7">
                  <c:v>Climbing</c:v>
                </c:pt>
                <c:pt idx="8">
                  <c:v>Paddling</c:v>
                </c:pt>
                <c:pt idx="9">
                  <c:v>Cycling</c:v>
                </c:pt>
              </c:strCache>
            </c:strRef>
          </c:cat>
          <c:val>
            <c:numRef>
              <c:f>Nevis!$J$154:$J$163</c:f>
              <c:numCache>
                <c:formatCode>General</c:formatCode>
                <c:ptCount val="10"/>
                <c:pt idx="0">
                  <c:v>15</c:v>
                </c:pt>
                <c:pt idx="1">
                  <c:v>39</c:v>
                </c:pt>
                <c:pt idx="2">
                  <c:v>12</c:v>
                </c:pt>
                <c:pt idx="3">
                  <c:v>42</c:v>
                </c:pt>
                <c:pt idx="4">
                  <c:v>14</c:v>
                </c:pt>
                <c:pt idx="5">
                  <c:v>121</c:v>
                </c:pt>
                <c:pt idx="6">
                  <c:v>40</c:v>
                </c:pt>
                <c:pt idx="7">
                  <c:v>6</c:v>
                </c:pt>
                <c:pt idx="8">
                  <c:v>12</c:v>
                </c:pt>
                <c:pt idx="9">
                  <c:v>6</c:v>
                </c:pt>
              </c:numCache>
            </c:numRef>
          </c:val>
          <c:extLst>
            <c:ext xmlns:c16="http://schemas.microsoft.com/office/drawing/2014/chart" uri="{C3380CC4-5D6E-409C-BE32-E72D297353CC}">
              <c16:uniqueId val="{00000014-0BFC-4E7C-AB1F-13B624096023}"/>
            </c:ext>
          </c:extLst>
        </c:ser>
        <c:dLbls>
          <c:showLegendKey val="0"/>
          <c:showVal val="0"/>
          <c:showCatName val="0"/>
          <c:showSerName val="0"/>
          <c:showPercent val="0"/>
          <c:showBubbleSize val="0"/>
        </c:dLbls>
        <c:gapWidth val="100"/>
        <c:axId val="637638208"/>
        <c:axId val="637639192"/>
      </c:barChart>
      <c:catAx>
        <c:axId val="637638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39192"/>
        <c:crosses val="autoZero"/>
        <c:auto val="1"/>
        <c:lblAlgn val="ctr"/>
        <c:lblOffset val="100"/>
        <c:noMultiLvlLbl val="0"/>
      </c:catAx>
      <c:valAx>
        <c:axId val="637639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63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Element type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61-4C48-AA3B-FFC59B86D9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61-4C48-AA3B-FFC59B86D9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61-4C48-AA3B-FFC59B86D9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61-4C48-AA3B-FFC59B86D99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61-4C48-AA3B-FFC59B86D99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61-4C48-AA3B-FFC59B86D9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Glenridding!$C$390:$C$395</c:f>
              <c:strCache>
                <c:ptCount val="6"/>
                <c:pt idx="0">
                  <c:v>Solo</c:v>
                </c:pt>
                <c:pt idx="1">
                  <c:v>Pair</c:v>
                </c:pt>
                <c:pt idx="2">
                  <c:v>Large group 3-6</c:v>
                </c:pt>
                <c:pt idx="3">
                  <c:v>Large group 6+</c:v>
                </c:pt>
                <c:pt idx="4">
                  <c:v>Friend group 3-6</c:v>
                </c:pt>
                <c:pt idx="5">
                  <c:v>Family group 3-6</c:v>
                </c:pt>
              </c:strCache>
            </c:strRef>
          </c:cat>
          <c:val>
            <c:numRef>
              <c:f>Glenridding!$D$390:$D$395</c:f>
              <c:numCache>
                <c:formatCode>General</c:formatCode>
                <c:ptCount val="6"/>
                <c:pt idx="0">
                  <c:v>43</c:v>
                </c:pt>
                <c:pt idx="1">
                  <c:v>206</c:v>
                </c:pt>
                <c:pt idx="2">
                  <c:v>2</c:v>
                </c:pt>
                <c:pt idx="3">
                  <c:v>33</c:v>
                </c:pt>
                <c:pt idx="4">
                  <c:v>65</c:v>
                </c:pt>
                <c:pt idx="5">
                  <c:v>37</c:v>
                </c:pt>
              </c:numCache>
            </c:numRef>
          </c:val>
          <c:extLst>
            <c:ext xmlns:c16="http://schemas.microsoft.com/office/drawing/2014/chart" uri="{C3380CC4-5D6E-409C-BE32-E72D297353CC}">
              <c16:uniqueId val="{0000000C-A361-4C48-AA3B-FFC59B86D99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a:t>
            </a:r>
            <a:r>
              <a:rPr lang="en-US" baseline="0"/>
              <a:t> you visiting locally or do you live in the area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AF-42CF-A3F7-45725EAD91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AF-42CF-A3F7-45725EAD911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AF-42CF-A3F7-45725EAD911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AF-42CF-A3F7-45725EAD91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'gr DATA AND GRAPHS'!$E$2:$E$5</c:f>
              <c:strCache>
                <c:ptCount val="4"/>
                <c:pt idx="0">
                  <c:v>Holiday</c:v>
                </c:pt>
                <c:pt idx="1">
                  <c:v>weekend</c:v>
                </c:pt>
                <c:pt idx="2">
                  <c:v>Travelled from home</c:v>
                </c:pt>
                <c:pt idx="3">
                  <c:v>Charity event </c:v>
                </c:pt>
              </c:strCache>
            </c:strRef>
          </c:cat>
          <c:val>
            <c:numRef>
              <c:f>'gr DATA AND GRAPHS'!$F$2:$F$5</c:f>
              <c:numCache>
                <c:formatCode>General</c:formatCode>
                <c:ptCount val="4"/>
                <c:pt idx="0">
                  <c:v>247</c:v>
                </c:pt>
                <c:pt idx="1">
                  <c:v>4</c:v>
                </c:pt>
                <c:pt idx="2">
                  <c:v>133</c:v>
                </c:pt>
                <c:pt idx="3">
                  <c:v>2</c:v>
                </c:pt>
              </c:numCache>
            </c:numRef>
          </c:val>
          <c:extLst>
            <c:ext xmlns:c16="http://schemas.microsoft.com/office/drawing/2014/chart" uri="{C3380CC4-5D6E-409C-BE32-E72D297353CC}">
              <c16:uniqueId val="{00000008-F2AF-42CF-A3F7-45725EAD911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have you travelled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9B5-4853-87C2-E27B56303F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9B5-4853-87C2-E27B56303F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9B5-4853-87C2-E27B56303F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9B5-4853-87C2-E27B56303F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9B5-4853-87C2-E27B56303FE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9B5-4853-87C2-E27B56303FE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9B5-4853-87C2-E27B56303FE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9B5-4853-87C2-E27B56303FE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 DATA AND GRAPHS'!$G$2:$G$9</c:f>
              <c:strCache>
                <c:ptCount val="8"/>
                <c:pt idx="0">
                  <c:v>Car/Van</c:v>
                </c:pt>
                <c:pt idx="1">
                  <c:v>Bike</c:v>
                </c:pt>
                <c:pt idx="2">
                  <c:v>Bus</c:v>
                </c:pt>
                <c:pt idx="3">
                  <c:v>Walk</c:v>
                </c:pt>
                <c:pt idx="4">
                  <c:v>Train</c:v>
                </c:pt>
                <c:pt idx="5">
                  <c:v>Motorhome</c:v>
                </c:pt>
                <c:pt idx="6">
                  <c:v>Taxi</c:v>
                </c:pt>
                <c:pt idx="7">
                  <c:v>Ferry</c:v>
                </c:pt>
              </c:strCache>
            </c:strRef>
          </c:cat>
          <c:val>
            <c:numRef>
              <c:f>'gr DATA AND GRAPHS'!$H$2:$H$9</c:f>
              <c:numCache>
                <c:formatCode>General</c:formatCode>
                <c:ptCount val="8"/>
                <c:pt idx="0">
                  <c:v>345</c:v>
                </c:pt>
                <c:pt idx="1">
                  <c:v>3</c:v>
                </c:pt>
                <c:pt idx="2">
                  <c:v>17</c:v>
                </c:pt>
                <c:pt idx="3">
                  <c:v>2</c:v>
                </c:pt>
                <c:pt idx="4">
                  <c:v>14</c:v>
                </c:pt>
                <c:pt idx="5">
                  <c:v>13</c:v>
                </c:pt>
                <c:pt idx="6">
                  <c:v>1</c:v>
                </c:pt>
                <c:pt idx="7">
                  <c:v>1</c:v>
                </c:pt>
              </c:numCache>
            </c:numRef>
          </c:val>
          <c:extLst>
            <c:ext xmlns:c16="http://schemas.microsoft.com/office/drawing/2014/chart" uri="{C3380CC4-5D6E-409C-BE32-E72D297353CC}">
              <c16:uniqueId val="{00000010-09B5-4853-87C2-E27B56303FE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have you travelled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'gr DATA AND GRAPHS'!$G$2:$G$9</c:f>
              <c:strCache>
                <c:ptCount val="8"/>
                <c:pt idx="0">
                  <c:v>Car/Van</c:v>
                </c:pt>
                <c:pt idx="1">
                  <c:v>Bike</c:v>
                </c:pt>
                <c:pt idx="2">
                  <c:v>Bus</c:v>
                </c:pt>
                <c:pt idx="3">
                  <c:v>Walk</c:v>
                </c:pt>
                <c:pt idx="4">
                  <c:v>Train</c:v>
                </c:pt>
                <c:pt idx="5">
                  <c:v>Motorhome</c:v>
                </c:pt>
                <c:pt idx="6">
                  <c:v>Taxi</c:v>
                </c:pt>
                <c:pt idx="7">
                  <c:v>Ferry</c:v>
                </c:pt>
              </c:strCache>
            </c:strRef>
          </c:cat>
          <c:val>
            <c:numRef>
              <c:f>'gr DATA AND GRAPHS'!$H$2:$H$9</c:f>
              <c:numCache>
                <c:formatCode>General</c:formatCode>
                <c:ptCount val="8"/>
                <c:pt idx="0">
                  <c:v>345</c:v>
                </c:pt>
                <c:pt idx="1">
                  <c:v>3</c:v>
                </c:pt>
                <c:pt idx="2">
                  <c:v>17</c:v>
                </c:pt>
                <c:pt idx="3">
                  <c:v>2</c:v>
                </c:pt>
                <c:pt idx="4">
                  <c:v>14</c:v>
                </c:pt>
                <c:pt idx="5">
                  <c:v>13</c:v>
                </c:pt>
                <c:pt idx="6">
                  <c:v>1</c:v>
                </c:pt>
                <c:pt idx="7">
                  <c:v>1</c:v>
                </c:pt>
              </c:numCache>
            </c:numRef>
          </c:val>
          <c:extLst>
            <c:ext xmlns:c16="http://schemas.microsoft.com/office/drawing/2014/chart" uri="{C3380CC4-5D6E-409C-BE32-E72D297353CC}">
              <c16:uniqueId val="{00000000-18F6-4F8A-B1E0-E421069254C6}"/>
            </c:ext>
          </c:extLst>
        </c:ser>
        <c:dLbls>
          <c:showLegendKey val="0"/>
          <c:showVal val="0"/>
          <c:showCatName val="0"/>
          <c:showSerName val="0"/>
          <c:showPercent val="0"/>
          <c:showBubbleSize val="0"/>
        </c:dLbls>
        <c:gapWidth val="182"/>
        <c:axId val="825061640"/>
        <c:axId val="825060328"/>
      </c:barChart>
      <c:catAx>
        <c:axId val="825061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60328"/>
        <c:crosses val="autoZero"/>
        <c:auto val="1"/>
        <c:lblAlgn val="ctr"/>
        <c:lblOffset val="100"/>
        <c:noMultiLvlLbl val="0"/>
      </c:catAx>
      <c:valAx>
        <c:axId val="825060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5061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visiting or live locally?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B84-4542-A6D6-DADB409CE81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84-4542-A6D6-DADB409CE8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'Schiehallion Graphs'!$A$10:$A$11</c:f>
              <c:strCache>
                <c:ptCount val="2"/>
                <c:pt idx="0">
                  <c:v>On Holiday</c:v>
                </c:pt>
                <c:pt idx="1">
                  <c:v>Travelled From Home</c:v>
                </c:pt>
              </c:strCache>
            </c:strRef>
          </c:cat>
          <c:val>
            <c:numRef>
              <c:f>'Schiehallion Graphs'!$B$10:$B$11</c:f>
              <c:numCache>
                <c:formatCode>General</c:formatCode>
                <c:ptCount val="2"/>
                <c:pt idx="0">
                  <c:v>50</c:v>
                </c:pt>
                <c:pt idx="1">
                  <c:v>92</c:v>
                </c:pt>
              </c:numCache>
            </c:numRef>
          </c:val>
          <c:extLst>
            <c:ext xmlns:c16="http://schemas.microsoft.com/office/drawing/2014/chart" uri="{C3380CC4-5D6E-409C-BE32-E72D297353CC}">
              <c16:uniqueId val="{00000004-FB84-4542-A6D6-DADB409CE81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made you decide to come?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AE-4652-8DA3-2C6CAE266FB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AE-4652-8DA3-2C6CAE266FB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AE-4652-8DA3-2C6CAE266FB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AE-4652-8DA3-2C6CAE266FB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CAE-4652-8DA3-2C6CAE266FB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CAE-4652-8DA3-2C6CAE266FB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CAE-4652-8DA3-2C6CAE266FB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CAE-4652-8DA3-2C6CAE266FB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CAE-4652-8DA3-2C6CAE266FB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CAE-4652-8DA3-2C6CAE266F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 DATA AND GRAPHS'!$J$2:$J$11</c:f>
              <c:strCache>
                <c:ptCount val="10"/>
                <c:pt idx="0">
                  <c:v>Adventure</c:v>
                </c:pt>
                <c:pt idx="1">
                  <c:v>App</c:v>
                </c:pt>
                <c:pt idx="2">
                  <c:v>Been Before</c:v>
                </c:pt>
                <c:pt idx="3">
                  <c:v>Internet</c:v>
                </c:pt>
                <c:pt idx="4">
                  <c:v>Other</c:v>
                </c:pt>
                <c:pt idx="5">
                  <c:v>Sport</c:v>
                </c:pt>
                <c:pt idx="6">
                  <c:v>Social Media</c:v>
                </c:pt>
                <c:pt idx="7">
                  <c:v>Friends and Family</c:v>
                </c:pt>
                <c:pt idx="8">
                  <c:v>Tick List</c:v>
                </c:pt>
                <c:pt idx="9">
                  <c:v>Recommended</c:v>
                </c:pt>
              </c:strCache>
            </c:strRef>
          </c:cat>
          <c:val>
            <c:numRef>
              <c:f>'gr DATA AND GRAPHS'!$K$2:$K$11</c:f>
              <c:numCache>
                <c:formatCode>General</c:formatCode>
                <c:ptCount val="10"/>
                <c:pt idx="0">
                  <c:v>23</c:v>
                </c:pt>
                <c:pt idx="1">
                  <c:v>5</c:v>
                </c:pt>
                <c:pt idx="2">
                  <c:v>152</c:v>
                </c:pt>
                <c:pt idx="3">
                  <c:v>68</c:v>
                </c:pt>
                <c:pt idx="4">
                  <c:v>20</c:v>
                </c:pt>
                <c:pt idx="5">
                  <c:v>9</c:v>
                </c:pt>
                <c:pt idx="6">
                  <c:v>43</c:v>
                </c:pt>
                <c:pt idx="7">
                  <c:v>23</c:v>
                </c:pt>
                <c:pt idx="8">
                  <c:v>66</c:v>
                </c:pt>
                <c:pt idx="9">
                  <c:v>68</c:v>
                </c:pt>
              </c:numCache>
            </c:numRef>
          </c:val>
          <c:extLst>
            <c:ext xmlns:c16="http://schemas.microsoft.com/office/drawing/2014/chart" uri="{C3380CC4-5D6E-409C-BE32-E72D297353CC}">
              <c16:uniqueId val="{00000014-4CAE-4652-8DA3-2C6CAE266F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22-488B-BB45-A328C31CBFC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22-488B-BB45-A328C31CBF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 DATA AND GRAPHS'!$M$3:$M$4</c:f>
              <c:strCache>
                <c:ptCount val="2"/>
                <c:pt idx="0">
                  <c:v>Rating 5</c:v>
                </c:pt>
                <c:pt idx="1">
                  <c:v>Rating 4</c:v>
                </c:pt>
              </c:strCache>
            </c:strRef>
          </c:cat>
          <c:val>
            <c:numRef>
              <c:f>'gr DATA AND GRAPHS'!$N$3:$N$4</c:f>
              <c:numCache>
                <c:formatCode>General</c:formatCode>
                <c:ptCount val="2"/>
                <c:pt idx="0">
                  <c:v>371</c:v>
                </c:pt>
                <c:pt idx="1">
                  <c:v>10</c:v>
                </c:pt>
              </c:numCache>
            </c:numRef>
          </c:val>
          <c:extLst>
            <c:ext xmlns:c16="http://schemas.microsoft.com/office/drawing/2014/chart" uri="{C3380CC4-5D6E-409C-BE32-E72D297353CC}">
              <c16:uniqueId val="{00000004-AE22-488B-BB45-A328C31CBFC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activities are you hoping to enjoy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AF-450D-8510-344F0A06DF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AF-450D-8510-344F0A06DF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AF-450D-8510-344F0A06DF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AF-450D-8510-344F0A06DF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6AF-450D-8510-344F0A06DF3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6AF-450D-8510-344F0A06DF3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6AF-450D-8510-344F0A06DF3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6AF-450D-8510-344F0A06D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 DATA AND GRAPHS'!$Q$1:$Q$8</c:f>
              <c:strCache>
                <c:ptCount val="8"/>
                <c:pt idx="0">
                  <c:v>Sport</c:v>
                </c:pt>
                <c:pt idx="1">
                  <c:v>Scenary</c:v>
                </c:pt>
                <c:pt idx="2">
                  <c:v>Walking</c:v>
                </c:pt>
                <c:pt idx="3">
                  <c:v>Photogrpahy</c:v>
                </c:pt>
                <c:pt idx="4">
                  <c:v>Picnic</c:v>
                </c:pt>
                <c:pt idx="5">
                  <c:v>Wildlife</c:v>
                </c:pt>
                <c:pt idx="6">
                  <c:v>Ridges</c:v>
                </c:pt>
                <c:pt idx="7">
                  <c:v>Wildcamping</c:v>
                </c:pt>
              </c:strCache>
            </c:strRef>
          </c:cat>
          <c:val>
            <c:numRef>
              <c:f>'gr DATA AND GRAPHS'!$R$1:$R$8</c:f>
              <c:numCache>
                <c:formatCode>General</c:formatCode>
                <c:ptCount val="8"/>
                <c:pt idx="0">
                  <c:v>91</c:v>
                </c:pt>
                <c:pt idx="1">
                  <c:v>335</c:v>
                </c:pt>
                <c:pt idx="2">
                  <c:v>368</c:v>
                </c:pt>
                <c:pt idx="3">
                  <c:v>51</c:v>
                </c:pt>
                <c:pt idx="4">
                  <c:v>52</c:v>
                </c:pt>
                <c:pt idx="5">
                  <c:v>12</c:v>
                </c:pt>
                <c:pt idx="6">
                  <c:v>202</c:v>
                </c:pt>
                <c:pt idx="7">
                  <c:v>20</c:v>
                </c:pt>
              </c:numCache>
            </c:numRef>
          </c:val>
          <c:extLst>
            <c:ext xmlns:c16="http://schemas.microsoft.com/office/drawing/2014/chart" uri="{C3380CC4-5D6E-409C-BE32-E72D297353CC}">
              <c16:uniqueId val="{00000010-B6AF-450D-8510-344F0A06DF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 activities are you hoping to enjoy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'gr DATA AND GRAPHS'!$Q$1:$Q$8</c:f>
              <c:strCache>
                <c:ptCount val="8"/>
                <c:pt idx="0">
                  <c:v>Sport</c:v>
                </c:pt>
                <c:pt idx="1">
                  <c:v>Scenary</c:v>
                </c:pt>
                <c:pt idx="2">
                  <c:v>Walking</c:v>
                </c:pt>
                <c:pt idx="3">
                  <c:v>Photogrpahy</c:v>
                </c:pt>
                <c:pt idx="4">
                  <c:v>Picnic</c:v>
                </c:pt>
                <c:pt idx="5">
                  <c:v>Wildlife</c:v>
                </c:pt>
                <c:pt idx="6">
                  <c:v>Ridges</c:v>
                </c:pt>
                <c:pt idx="7">
                  <c:v>Wildcamping</c:v>
                </c:pt>
              </c:strCache>
            </c:strRef>
          </c:cat>
          <c:val>
            <c:numRef>
              <c:f>'gr DATA AND GRAPHS'!$R$1:$R$8</c:f>
              <c:numCache>
                <c:formatCode>General</c:formatCode>
                <c:ptCount val="8"/>
                <c:pt idx="0">
                  <c:v>91</c:v>
                </c:pt>
                <c:pt idx="1">
                  <c:v>335</c:v>
                </c:pt>
                <c:pt idx="2">
                  <c:v>368</c:v>
                </c:pt>
                <c:pt idx="3">
                  <c:v>51</c:v>
                </c:pt>
                <c:pt idx="4">
                  <c:v>52</c:v>
                </c:pt>
                <c:pt idx="5">
                  <c:v>12</c:v>
                </c:pt>
                <c:pt idx="6">
                  <c:v>202</c:v>
                </c:pt>
                <c:pt idx="7">
                  <c:v>20</c:v>
                </c:pt>
              </c:numCache>
            </c:numRef>
          </c:val>
          <c:extLst>
            <c:ext xmlns:c16="http://schemas.microsoft.com/office/drawing/2014/chart" uri="{C3380CC4-5D6E-409C-BE32-E72D297353CC}">
              <c16:uniqueId val="{00000000-54D5-4234-988D-4184463545F9}"/>
            </c:ext>
          </c:extLst>
        </c:ser>
        <c:dLbls>
          <c:showLegendKey val="0"/>
          <c:showVal val="0"/>
          <c:showCatName val="0"/>
          <c:showSerName val="0"/>
          <c:showPercent val="0"/>
          <c:showBubbleSize val="0"/>
        </c:dLbls>
        <c:gapWidth val="219"/>
        <c:overlap val="-27"/>
        <c:axId val="764236552"/>
        <c:axId val="764237208"/>
      </c:barChart>
      <c:catAx>
        <c:axId val="76423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237208"/>
        <c:crosses val="autoZero"/>
        <c:auto val="1"/>
        <c:lblAlgn val="ctr"/>
        <c:lblOffset val="100"/>
        <c:noMultiLvlLbl val="0"/>
      </c:catAx>
      <c:valAx>
        <c:axId val="764237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236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Element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9-419A-9A63-681EFD9D79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9-419A-9A63-681EFD9D79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9-419A-9A63-681EFD9D79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9-419A-9A63-681EFD9D79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'Sandwood Graphs'!$A$3:$A$6</c:f>
              <c:strCache>
                <c:ptCount val="4"/>
                <c:pt idx="0">
                  <c:v>Family Group (3-6)</c:v>
                </c:pt>
                <c:pt idx="1">
                  <c:v>Large Group 6 +</c:v>
                </c:pt>
                <c:pt idx="2">
                  <c:v>Pair</c:v>
                </c:pt>
                <c:pt idx="3">
                  <c:v>Solo</c:v>
                </c:pt>
              </c:strCache>
            </c:strRef>
          </c:cat>
          <c:val>
            <c:numRef>
              <c:f>'Sandwood Graphs'!$B$3:$B$6</c:f>
              <c:numCache>
                <c:formatCode>General</c:formatCode>
                <c:ptCount val="4"/>
                <c:pt idx="0">
                  <c:v>42</c:v>
                </c:pt>
                <c:pt idx="1">
                  <c:v>2</c:v>
                </c:pt>
                <c:pt idx="2">
                  <c:v>107</c:v>
                </c:pt>
                <c:pt idx="3">
                  <c:v>31</c:v>
                </c:pt>
              </c:numCache>
            </c:numRef>
          </c:val>
          <c:extLst>
            <c:ext xmlns:c16="http://schemas.microsoft.com/office/drawing/2014/chart" uri="{C3380CC4-5D6E-409C-BE32-E72D297353CC}">
              <c16:uniqueId val="{00000008-5B29-419A-9A63-681EFD9D79F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Are</a:t>
            </a:r>
            <a:r>
              <a:rPr lang="en-GB" baseline="0"/>
              <a:t> you visiting or live locally?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5B-4B34-8C4A-3E51C0E495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5B-4B34-8C4A-3E51C0E49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5B-4B34-8C4A-3E51C0E495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'Sandwood Graphs'!$A$12:$A$14</c:f>
              <c:strCache>
                <c:ptCount val="3"/>
                <c:pt idx="0">
                  <c:v>On Holiday </c:v>
                </c:pt>
                <c:pt idx="1">
                  <c:v>Travelled From Home</c:v>
                </c:pt>
                <c:pt idx="2">
                  <c:v>Visiting Friends/Relatives</c:v>
                </c:pt>
              </c:strCache>
            </c:strRef>
          </c:cat>
          <c:val>
            <c:numRef>
              <c:f>'Sandwood Graphs'!$B$12:$B$14</c:f>
              <c:numCache>
                <c:formatCode>General</c:formatCode>
                <c:ptCount val="3"/>
                <c:pt idx="0">
                  <c:v>167</c:v>
                </c:pt>
                <c:pt idx="1">
                  <c:v>36</c:v>
                </c:pt>
                <c:pt idx="2">
                  <c:v>1</c:v>
                </c:pt>
              </c:numCache>
            </c:numRef>
          </c:val>
          <c:extLst>
            <c:ext xmlns:c16="http://schemas.microsoft.com/office/drawing/2014/chart" uri="{C3380CC4-5D6E-409C-BE32-E72D297353CC}">
              <c16:uniqueId val="{00000006-465B-4B34-8C4A-3E51C0E495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have you travelled here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C78-4EF9-995A-763F7057D5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78-4EF9-995A-763F7057D5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78-4EF9-995A-763F7057D5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78-4EF9-995A-763F7057D5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C78-4EF9-995A-763F7057D50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C78-4EF9-995A-763F7057D50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C78-4EF9-995A-763F7057D5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'Sandwood graph'!$A$1:$A$7</c:f>
              <c:strCache>
                <c:ptCount val="7"/>
                <c:pt idx="0">
                  <c:v>Ferry</c:v>
                </c:pt>
                <c:pt idx="1">
                  <c:v>Bike</c:v>
                </c:pt>
                <c:pt idx="2">
                  <c:v>Bus</c:v>
                </c:pt>
                <c:pt idx="3">
                  <c:v>Walk</c:v>
                </c:pt>
                <c:pt idx="4">
                  <c:v>Car</c:v>
                </c:pt>
                <c:pt idx="5">
                  <c:v>Campervan</c:v>
                </c:pt>
                <c:pt idx="6">
                  <c:v>Van </c:v>
                </c:pt>
              </c:strCache>
            </c:strRef>
          </c:cat>
          <c:val>
            <c:numRef>
              <c:f>'Sandwood graph'!$B$1:$B$7</c:f>
              <c:numCache>
                <c:formatCode>General</c:formatCode>
                <c:ptCount val="7"/>
                <c:pt idx="0">
                  <c:v>1</c:v>
                </c:pt>
                <c:pt idx="1">
                  <c:v>10</c:v>
                </c:pt>
                <c:pt idx="2">
                  <c:v>1</c:v>
                </c:pt>
                <c:pt idx="3">
                  <c:v>24</c:v>
                </c:pt>
                <c:pt idx="4">
                  <c:v>134</c:v>
                </c:pt>
                <c:pt idx="5">
                  <c:v>47</c:v>
                </c:pt>
                <c:pt idx="6">
                  <c:v>1</c:v>
                </c:pt>
              </c:numCache>
            </c:numRef>
          </c:val>
          <c:extLst>
            <c:ext xmlns:c16="http://schemas.microsoft.com/office/drawing/2014/chart" uri="{C3380CC4-5D6E-409C-BE32-E72D297353CC}">
              <c16:uniqueId val="{0000000E-9C78-4EF9-995A-763F7057D50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have you travelled here today?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'Sandwood graph'!$A$1:$A$7</c:f>
              <c:strCache>
                <c:ptCount val="7"/>
                <c:pt idx="0">
                  <c:v>Ferry</c:v>
                </c:pt>
                <c:pt idx="1">
                  <c:v>Bike</c:v>
                </c:pt>
                <c:pt idx="2">
                  <c:v>Bus</c:v>
                </c:pt>
                <c:pt idx="3">
                  <c:v>Walk</c:v>
                </c:pt>
                <c:pt idx="4">
                  <c:v>Car</c:v>
                </c:pt>
                <c:pt idx="5">
                  <c:v>Campervan</c:v>
                </c:pt>
                <c:pt idx="6">
                  <c:v>Van </c:v>
                </c:pt>
              </c:strCache>
            </c:strRef>
          </c:cat>
          <c:val>
            <c:numRef>
              <c:f>'Sandwood graph'!$B$1:$B$7</c:f>
              <c:numCache>
                <c:formatCode>General</c:formatCode>
                <c:ptCount val="7"/>
                <c:pt idx="0">
                  <c:v>1</c:v>
                </c:pt>
                <c:pt idx="1">
                  <c:v>10</c:v>
                </c:pt>
                <c:pt idx="2">
                  <c:v>1</c:v>
                </c:pt>
                <c:pt idx="3">
                  <c:v>24</c:v>
                </c:pt>
                <c:pt idx="4">
                  <c:v>134</c:v>
                </c:pt>
                <c:pt idx="5">
                  <c:v>47</c:v>
                </c:pt>
                <c:pt idx="6">
                  <c:v>1</c:v>
                </c:pt>
              </c:numCache>
            </c:numRef>
          </c:val>
          <c:extLst>
            <c:ext xmlns:c16="http://schemas.microsoft.com/office/drawing/2014/chart" uri="{C3380CC4-5D6E-409C-BE32-E72D297353CC}">
              <c16:uniqueId val="{00000000-3682-4327-BA14-84E357AC20E2}"/>
            </c:ext>
          </c:extLst>
        </c:ser>
        <c:dLbls>
          <c:dLblPos val="outEnd"/>
          <c:showLegendKey val="0"/>
          <c:showVal val="1"/>
          <c:showCatName val="0"/>
          <c:showSerName val="0"/>
          <c:showPercent val="0"/>
          <c:showBubbleSize val="0"/>
        </c:dLbls>
        <c:gapWidth val="182"/>
        <c:axId val="456297768"/>
        <c:axId val="626486648"/>
      </c:barChart>
      <c:catAx>
        <c:axId val="456297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486648"/>
        <c:crosses val="autoZero"/>
        <c:auto val="1"/>
        <c:lblAlgn val="ctr"/>
        <c:lblOffset val="100"/>
        <c:noMultiLvlLbl val="0"/>
      </c:catAx>
      <c:valAx>
        <c:axId val="626486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297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Rating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4AE-4D6F-A59B-AD23F93991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4AE-4D6F-A59B-AD23F93991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4AE-4D6F-A59B-AD23F93991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'Sandwood graph'!$A$20:$A$22</c:f>
              <c:strCache>
                <c:ptCount val="3"/>
                <c:pt idx="0">
                  <c:v>Rating 3</c:v>
                </c:pt>
                <c:pt idx="1">
                  <c:v>Rating 4</c:v>
                </c:pt>
                <c:pt idx="2">
                  <c:v>Rating 5</c:v>
                </c:pt>
              </c:strCache>
            </c:strRef>
          </c:cat>
          <c:val>
            <c:numRef>
              <c:f>'Sandwood graph'!$B$20:$B$22</c:f>
              <c:numCache>
                <c:formatCode>General</c:formatCode>
                <c:ptCount val="3"/>
                <c:pt idx="0">
                  <c:v>1</c:v>
                </c:pt>
                <c:pt idx="1">
                  <c:v>32</c:v>
                </c:pt>
                <c:pt idx="2">
                  <c:v>173</c:v>
                </c:pt>
              </c:numCache>
            </c:numRef>
          </c:val>
          <c:extLst>
            <c:ext xmlns:c16="http://schemas.microsoft.com/office/drawing/2014/chart" uri="{C3380CC4-5D6E-409C-BE32-E72D297353CC}">
              <c16:uniqueId val="{00000006-74AE-4D6F-A59B-AD23F9399139}"/>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activities are you hoping to enjoy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53-4B39-9B27-B8DEE6FB1E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53-4B39-9B27-B8DEE6FB1E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53-4B39-9B27-B8DEE6FB1E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53-4B39-9B27-B8DEE6FB1E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53-4B39-9B27-B8DEE6FB1E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653-4B39-9B27-B8DEE6FB1E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653-4B39-9B27-B8DEE6FB1E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653-4B39-9B27-B8DEE6FB1E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653-4B39-9B27-B8DEE6FB1E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653-4B39-9B27-B8DEE6FB1E9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653-4B39-9B27-B8DEE6FB1E9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653-4B39-9B27-B8DEE6FB1E9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653-4B39-9B27-B8DEE6FB1E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'Sandwood graph'!$A$26:$A$38</c:f>
              <c:strCache>
                <c:ptCount val="13"/>
                <c:pt idx="0">
                  <c:v>Bird Watching</c:v>
                </c:pt>
                <c:pt idx="1">
                  <c:v>Paddling</c:v>
                </c:pt>
                <c:pt idx="2">
                  <c:v>Picnic</c:v>
                </c:pt>
                <c:pt idx="3">
                  <c:v>Scenary</c:v>
                </c:pt>
                <c:pt idx="4">
                  <c:v>Swimming</c:v>
                </c:pt>
                <c:pt idx="5">
                  <c:v>Walking</c:v>
                </c:pt>
                <c:pt idx="6">
                  <c:v>Wildlife</c:v>
                </c:pt>
                <c:pt idx="7">
                  <c:v>Climbing</c:v>
                </c:pt>
                <c:pt idx="8">
                  <c:v>Cycling</c:v>
                </c:pt>
                <c:pt idx="9">
                  <c:v>Photography</c:v>
                </c:pt>
                <c:pt idx="10">
                  <c:v>Running</c:v>
                </c:pt>
                <c:pt idx="11">
                  <c:v>Surfing</c:v>
                </c:pt>
                <c:pt idx="12">
                  <c:v>Other Sports</c:v>
                </c:pt>
              </c:strCache>
            </c:strRef>
          </c:cat>
          <c:val>
            <c:numRef>
              <c:f>'Sandwood graph'!$B$26:$B$38</c:f>
              <c:numCache>
                <c:formatCode>General</c:formatCode>
                <c:ptCount val="13"/>
                <c:pt idx="0">
                  <c:v>20</c:v>
                </c:pt>
                <c:pt idx="1">
                  <c:v>23</c:v>
                </c:pt>
                <c:pt idx="2">
                  <c:v>22</c:v>
                </c:pt>
                <c:pt idx="3">
                  <c:v>143</c:v>
                </c:pt>
                <c:pt idx="4">
                  <c:v>53</c:v>
                </c:pt>
                <c:pt idx="5">
                  <c:v>153</c:v>
                </c:pt>
                <c:pt idx="6">
                  <c:v>62</c:v>
                </c:pt>
                <c:pt idx="7">
                  <c:v>9</c:v>
                </c:pt>
                <c:pt idx="8">
                  <c:v>64</c:v>
                </c:pt>
                <c:pt idx="9">
                  <c:v>23</c:v>
                </c:pt>
                <c:pt idx="10">
                  <c:v>10</c:v>
                </c:pt>
                <c:pt idx="11">
                  <c:v>14</c:v>
                </c:pt>
                <c:pt idx="12">
                  <c:v>4</c:v>
                </c:pt>
              </c:numCache>
            </c:numRef>
          </c:val>
          <c:extLst>
            <c:ext xmlns:c16="http://schemas.microsoft.com/office/drawing/2014/chart" uri="{C3380CC4-5D6E-409C-BE32-E72D297353CC}">
              <c16:uniqueId val="{0000001A-5653-4B39-9B27-B8DEE6FB1E9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have you travelled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0B-427B-9E7B-CD3EAB58D5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0B-427B-9E7B-CD3EAB58D56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0B-427B-9E7B-CD3EAB58D5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'Schiehallion Graphs'!$A$16:$A$18</c:f>
              <c:strCache>
                <c:ptCount val="3"/>
                <c:pt idx="0">
                  <c:v>Camper</c:v>
                </c:pt>
                <c:pt idx="1">
                  <c:v>Car</c:v>
                </c:pt>
                <c:pt idx="2">
                  <c:v>Minibus</c:v>
                </c:pt>
              </c:strCache>
            </c:strRef>
          </c:cat>
          <c:val>
            <c:numRef>
              <c:f>'Schiehallion Graphs'!$B$16:$B$18</c:f>
              <c:numCache>
                <c:formatCode>General</c:formatCode>
                <c:ptCount val="3"/>
                <c:pt idx="0">
                  <c:v>2</c:v>
                </c:pt>
                <c:pt idx="1">
                  <c:v>140</c:v>
                </c:pt>
                <c:pt idx="2">
                  <c:v>1</c:v>
                </c:pt>
              </c:numCache>
            </c:numRef>
          </c:val>
          <c:extLst>
            <c:ext xmlns:c16="http://schemas.microsoft.com/office/drawing/2014/chart" uri="{C3380CC4-5D6E-409C-BE32-E72D297353CC}">
              <c16:uniqueId val="{00000006-230B-427B-9E7B-CD3EAB58D56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activities are you hoping to enjoy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'Sandwood graph'!$A$26:$A$38</c:f>
              <c:strCache>
                <c:ptCount val="13"/>
                <c:pt idx="0">
                  <c:v>Bird Watching</c:v>
                </c:pt>
                <c:pt idx="1">
                  <c:v>Paddling</c:v>
                </c:pt>
                <c:pt idx="2">
                  <c:v>Picnic</c:v>
                </c:pt>
                <c:pt idx="3">
                  <c:v>Scenary</c:v>
                </c:pt>
                <c:pt idx="4">
                  <c:v>Swimming</c:v>
                </c:pt>
                <c:pt idx="5">
                  <c:v>Walking</c:v>
                </c:pt>
                <c:pt idx="6">
                  <c:v>Wildlife</c:v>
                </c:pt>
                <c:pt idx="7">
                  <c:v>Climbing</c:v>
                </c:pt>
                <c:pt idx="8">
                  <c:v>Cycling</c:v>
                </c:pt>
                <c:pt idx="9">
                  <c:v>Photography</c:v>
                </c:pt>
                <c:pt idx="10">
                  <c:v>Running</c:v>
                </c:pt>
                <c:pt idx="11">
                  <c:v>Surfing</c:v>
                </c:pt>
                <c:pt idx="12">
                  <c:v>Other Sports</c:v>
                </c:pt>
              </c:strCache>
            </c:strRef>
          </c:cat>
          <c:val>
            <c:numRef>
              <c:f>'Sandwood graph'!$B$26:$B$38</c:f>
              <c:numCache>
                <c:formatCode>General</c:formatCode>
                <c:ptCount val="13"/>
                <c:pt idx="0">
                  <c:v>20</c:v>
                </c:pt>
                <c:pt idx="1">
                  <c:v>23</c:v>
                </c:pt>
                <c:pt idx="2">
                  <c:v>22</c:v>
                </c:pt>
                <c:pt idx="3">
                  <c:v>143</c:v>
                </c:pt>
                <c:pt idx="4">
                  <c:v>53</c:v>
                </c:pt>
                <c:pt idx="5">
                  <c:v>153</c:v>
                </c:pt>
                <c:pt idx="6">
                  <c:v>62</c:v>
                </c:pt>
                <c:pt idx="7">
                  <c:v>9</c:v>
                </c:pt>
                <c:pt idx="8">
                  <c:v>64</c:v>
                </c:pt>
                <c:pt idx="9">
                  <c:v>23</c:v>
                </c:pt>
                <c:pt idx="10">
                  <c:v>10</c:v>
                </c:pt>
                <c:pt idx="11">
                  <c:v>14</c:v>
                </c:pt>
                <c:pt idx="12">
                  <c:v>4</c:v>
                </c:pt>
              </c:numCache>
            </c:numRef>
          </c:val>
          <c:extLst>
            <c:ext xmlns:c16="http://schemas.microsoft.com/office/drawing/2014/chart" uri="{C3380CC4-5D6E-409C-BE32-E72D297353CC}">
              <c16:uniqueId val="{00000000-9337-4DE0-A197-0445C25DDB16}"/>
            </c:ext>
          </c:extLst>
        </c:ser>
        <c:dLbls>
          <c:showLegendKey val="0"/>
          <c:showVal val="0"/>
          <c:showCatName val="0"/>
          <c:showSerName val="0"/>
          <c:showPercent val="0"/>
          <c:showBubbleSize val="0"/>
        </c:dLbls>
        <c:gapWidth val="219"/>
        <c:overlap val="-27"/>
        <c:axId val="679457664"/>
        <c:axId val="679457992"/>
      </c:barChart>
      <c:catAx>
        <c:axId val="67945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457992"/>
        <c:crosses val="autoZero"/>
        <c:auto val="1"/>
        <c:lblAlgn val="ctr"/>
        <c:lblOffset val="100"/>
        <c:noMultiLvlLbl val="0"/>
      </c:catAx>
      <c:valAx>
        <c:axId val="679457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45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have you travelled here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'Schiehallion Graphs'!$A$16:$A$18</c:f>
              <c:strCache>
                <c:ptCount val="3"/>
                <c:pt idx="0">
                  <c:v>Camper</c:v>
                </c:pt>
                <c:pt idx="1">
                  <c:v>Car</c:v>
                </c:pt>
                <c:pt idx="2">
                  <c:v>Minibus</c:v>
                </c:pt>
              </c:strCache>
            </c:strRef>
          </c:cat>
          <c:val>
            <c:numRef>
              <c:f>'Schiehallion Graphs'!$B$16:$B$18</c:f>
              <c:numCache>
                <c:formatCode>General</c:formatCode>
                <c:ptCount val="3"/>
                <c:pt idx="0">
                  <c:v>2</c:v>
                </c:pt>
                <c:pt idx="1">
                  <c:v>140</c:v>
                </c:pt>
                <c:pt idx="2">
                  <c:v>1</c:v>
                </c:pt>
              </c:numCache>
            </c:numRef>
          </c:val>
          <c:extLst>
            <c:ext xmlns:c16="http://schemas.microsoft.com/office/drawing/2014/chart" uri="{C3380CC4-5D6E-409C-BE32-E72D297353CC}">
              <c16:uniqueId val="{00000000-7ACC-4828-944F-5D12BA40FFF6}"/>
            </c:ext>
          </c:extLst>
        </c:ser>
        <c:dLbls>
          <c:showLegendKey val="0"/>
          <c:showVal val="0"/>
          <c:showCatName val="0"/>
          <c:showSerName val="0"/>
          <c:showPercent val="0"/>
          <c:showBubbleSize val="0"/>
        </c:dLbls>
        <c:gapWidth val="182"/>
        <c:axId val="683465088"/>
        <c:axId val="683466072"/>
      </c:barChart>
      <c:catAx>
        <c:axId val="68346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66072"/>
        <c:crosses val="autoZero"/>
        <c:auto val="1"/>
        <c:lblAlgn val="ctr"/>
        <c:lblOffset val="100"/>
        <c:noMultiLvlLbl val="0"/>
      </c:catAx>
      <c:valAx>
        <c:axId val="683466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65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Rating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044-45A7-B1CD-C91790C576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44-45A7-B1CD-C91790C576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44-45A7-B1CD-C91790C576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'Schiehallion Graphs'!$L$11:$L$13</c:f>
              <c:strCache>
                <c:ptCount val="3"/>
                <c:pt idx="0">
                  <c:v>Rating 3</c:v>
                </c:pt>
                <c:pt idx="1">
                  <c:v>Rating 4</c:v>
                </c:pt>
                <c:pt idx="2">
                  <c:v>Rating 5 </c:v>
                </c:pt>
              </c:strCache>
            </c:strRef>
          </c:cat>
          <c:val>
            <c:numRef>
              <c:f>'Schiehallion Graphs'!$M$11:$M$13</c:f>
              <c:numCache>
                <c:formatCode>General</c:formatCode>
                <c:ptCount val="3"/>
                <c:pt idx="0">
                  <c:v>1</c:v>
                </c:pt>
                <c:pt idx="1">
                  <c:v>44</c:v>
                </c:pt>
                <c:pt idx="2">
                  <c:v>67</c:v>
                </c:pt>
              </c:numCache>
            </c:numRef>
          </c:val>
          <c:extLst>
            <c:ext xmlns:c16="http://schemas.microsoft.com/office/drawing/2014/chart" uri="{C3380CC4-5D6E-409C-BE32-E72D297353CC}">
              <c16:uniqueId val="{00000006-1044-45A7-B1CD-C91790C576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activities are you hoping to achieve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ED-4B57-AA87-7ADC8408376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ED-4B57-AA87-7ADC8408376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ED-4B57-AA87-7ADC840837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ED-4B57-AA87-7ADC840837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'Schiehallion Graphs'!$L$23:$L$26</c:f>
              <c:strCache>
                <c:ptCount val="4"/>
                <c:pt idx="0">
                  <c:v>Photography</c:v>
                </c:pt>
                <c:pt idx="1">
                  <c:v>Walking</c:v>
                </c:pt>
                <c:pt idx="2">
                  <c:v>Running</c:v>
                </c:pt>
                <c:pt idx="3">
                  <c:v>Wildlife</c:v>
                </c:pt>
              </c:strCache>
            </c:strRef>
          </c:cat>
          <c:val>
            <c:numRef>
              <c:f>'Schiehallion Graphs'!$M$23:$M$26</c:f>
              <c:numCache>
                <c:formatCode>General</c:formatCode>
                <c:ptCount val="4"/>
                <c:pt idx="0">
                  <c:v>1</c:v>
                </c:pt>
                <c:pt idx="1">
                  <c:v>140</c:v>
                </c:pt>
                <c:pt idx="2">
                  <c:v>2</c:v>
                </c:pt>
                <c:pt idx="3">
                  <c:v>2</c:v>
                </c:pt>
              </c:numCache>
            </c:numRef>
          </c:val>
          <c:extLst>
            <c:ext xmlns:c16="http://schemas.microsoft.com/office/drawing/2014/chart" uri="{C3380CC4-5D6E-409C-BE32-E72D297353CC}">
              <c16:uniqueId val="{00000008-24ED-4B57-AA87-7ADC8408376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What</a:t>
            </a:r>
            <a:r>
              <a:rPr lang="en-GB" baseline="0"/>
              <a:t> activities are you hoping to enjoy today?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'Schiehallion Graphs'!$L$23:$L$26</c:f>
              <c:strCache>
                <c:ptCount val="4"/>
                <c:pt idx="0">
                  <c:v>Photography</c:v>
                </c:pt>
                <c:pt idx="1">
                  <c:v>Walking</c:v>
                </c:pt>
                <c:pt idx="2">
                  <c:v>Running</c:v>
                </c:pt>
                <c:pt idx="3">
                  <c:v>Wildlife</c:v>
                </c:pt>
              </c:strCache>
            </c:strRef>
          </c:cat>
          <c:val>
            <c:numRef>
              <c:f>'Schiehallion Graphs'!$M$23:$M$26</c:f>
              <c:numCache>
                <c:formatCode>General</c:formatCode>
                <c:ptCount val="4"/>
                <c:pt idx="0">
                  <c:v>1</c:v>
                </c:pt>
                <c:pt idx="1">
                  <c:v>140</c:v>
                </c:pt>
                <c:pt idx="2">
                  <c:v>2</c:v>
                </c:pt>
                <c:pt idx="3">
                  <c:v>2</c:v>
                </c:pt>
              </c:numCache>
            </c:numRef>
          </c:val>
          <c:extLst>
            <c:ext xmlns:c16="http://schemas.microsoft.com/office/drawing/2014/chart" uri="{C3380CC4-5D6E-409C-BE32-E72D297353CC}">
              <c16:uniqueId val="{00000000-57B2-4DA6-BA44-944D71D44C80}"/>
            </c:ext>
          </c:extLst>
        </c:ser>
        <c:dLbls>
          <c:showLegendKey val="0"/>
          <c:showVal val="0"/>
          <c:showCatName val="0"/>
          <c:showSerName val="0"/>
          <c:showPercent val="0"/>
          <c:showBubbleSize val="0"/>
        </c:dLbls>
        <c:gapWidth val="219"/>
        <c:overlap val="-27"/>
        <c:axId val="781728968"/>
        <c:axId val="781729296"/>
      </c:barChart>
      <c:catAx>
        <c:axId val="78172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29296"/>
        <c:crosses val="autoZero"/>
        <c:auto val="1"/>
        <c:lblAlgn val="ctr"/>
        <c:lblOffset val="100"/>
        <c:noMultiLvlLbl val="0"/>
      </c:catAx>
      <c:valAx>
        <c:axId val="78172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28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Element</a:t>
            </a:r>
            <a:r>
              <a:rPr lang="en-US" baseline="0"/>
              <a:t> t</a:t>
            </a:r>
            <a:r>
              <a:rPr lang="en-US"/>
              <a: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D8-4546-869B-31AD2031A9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D8-4546-869B-31AD2031A9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D8-4546-869B-31AD2031A9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D8-4546-869B-31AD2031A9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ED8-4546-869B-31AD2031A9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ED8-4546-869B-31AD2031A9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Nevis!$E$144:$E$148</c:f>
              <c:strCache>
                <c:ptCount val="5"/>
                <c:pt idx="0">
                  <c:v>Large group 6+</c:v>
                </c:pt>
                <c:pt idx="1">
                  <c:v>Solo</c:v>
                </c:pt>
                <c:pt idx="2">
                  <c:v>Family Group 3-6</c:v>
                </c:pt>
                <c:pt idx="3">
                  <c:v>Friend Group 3-6</c:v>
                </c:pt>
                <c:pt idx="4">
                  <c:v>Pair</c:v>
                </c:pt>
              </c:strCache>
            </c:strRef>
          </c:cat>
          <c:val>
            <c:numRef>
              <c:f>Nevis!$F$144:$F$148</c:f>
              <c:numCache>
                <c:formatCode>General</c:formatCode>
                <c:ptCount val="5"/>
                <c:pt idx="0">
                  <c:v>6</c:v>
                </c:pt>
                <c:pt idx="1">
                  <c:v>15</c:v>
                </c:pt>
                <c:pt idx="2">
                  <c:v>24</c:v>
                </c:pt>
                <c:pt idx="3">
                  <c:v>13</c:v>
                </c:pt>
                <c:pt idx="4">
                  <c:v>62</c:v>
                </c:pt>
              </c:numCache>
            </c:numRef>
          </c:val>
          <c:extLst>
            <c:ext xmlns:c16="http://schemas.microsoft.com/office/drawing/2014/chart" uri="{C3380CC4-5D6E-409C-BE32-E72D297353CC}">
              <c16:uniqueId val="{0000000C-FED8-4546-869B-31AD2031A95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Are you visiting or live locally?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B8-4B5C-9D78-BFBBBE13A3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B8-4B5C-9D78-BFBBBE13A3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B8-4B5C-9D78-BFBBBE13A3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B8-4B5C-9D78-BFBBBE13A3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B8-4B5C-9D78-BFBBBE13A3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FB8-4B5C-9D78-BFBBBE13A3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Nevis!$C$144:$C$148</c:f>
              <c:strCache>
                <c:ptCount val="5"/>
                <c:pt idx="0">
                  <c:v>Day Trip</c:v>
                </c:pt>
                <c:pt idx="1">
                  <c:v>Nil Response</c:v>
                </c:pt>
                <c:pt idx="2">
                  <c:v>On Holiday</c:v>
                </c:pt>
                <c:pt idx="3">
                  <c:v>Airforce</c:v>
                </c:pt>
                <c:pt idx="4">
                  <c:v>Travelled from Home</c:v>
                </c:pt>
              </c:strCache>
            </c:strRef>
          </c:cat>
          <c:val>
            <c:numRef>
              <c:f>Nevis!$D$144:$D$148</c:f>
              <c:numCache>
                <c:formatCode>General</c:formatCode>
                <c:ptCount val="5"/>
                <c:pt idx="0">
                  <c:v>2</c:v>
                </c:pt>
                <c:pt idx="1">
                  <c:v>4</c:v>
                </c:pt>
                <c:pt idx="2">
                  <c:v>113</c:v>
                </c:pt>
                <c:pt idx="3">
                  <c:v>1</c:v>
                </c:pt>
                <c:pt idx="4">
                  <c:v>18</c:v>
                </c:pt>
              </c:numCache>
            </c:numRef>
          </c:val>
          <c:extLst>
            <c:ext xmlns:c16="http://schemas.microsoft.com/office/drawing/2014/chart" uri="{C3380CC4-5D6E-409C-BE32-E72D297353CC}">
              <c16:uniqueId val="{0000000C-FFB8-4B5C-9D78-BFBBBE13A36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'Schiehallion Graphs'!$A$1:$A$5</cx:f>
        <cx:lvl ptCount="5">
          <cx:pt idx="0">Family Group (3-6)</cx:pt>
          <cx:pt idx="1">Large Group (6+)</cx:pt>
          <cx:pt idx="2">Solo </cx:pt>
          <cx:pt idx="3">Pair</cx:pt>
          <cx:pt idx="4">Friend Group (3-6)</cx:pt>
        </cx:lvl>
      </cx:strDim>
      <cx:numDim type="size">
        <cx:f>'Schiehallion Graphs'!$B$1:$B$5</cx:f>
        <cx:lvl ptCount="5" formatCode="General">
          <cx:pt idx="0">27</cx:pt>
          <cx:pt idx="1">4</cx:pt>
          <cx:pt idx="2">13</cx:pt>
          <cx:pt idx="3">47</cx:pt>
          <cx:pt idx="4">12</cx:pt>
        </cx:lvl>
      </cx:numDim>
    </cx:data>
  </cx:chartData>
  <cx:chart>
    <cx:title pos="t" align="ctr" overlay="0">
      <cx:tx>
        <cx:txData>
          <cx:v>Element type</cx:v>
        </cx:txData>
      </cx:tx>
      <cx:txPr>
        <a:bodyPr spcFirstLastPara="1" vertOverflow="ellipsis" horzOverflow="overflow" wrap="square" lIns="0" tIns="0" rIns="0" bIns="0" anchor="ctr" anchorCtr="1"/>
        <a:lstStyle/>
        <a:p>
          <a:pPr algn="ctr" rtl="0">
            <a:defRPr/>
          </a:pPr>
          <a:r>
            <a:rPr lang="en-U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Element type</a:t>
          </a:r>
        </a:p>
      </cx:txPr>
    </cx:title>
    <cx:plotArea>
      <cx:plotAreaRegion>
        <cx:series layoutId="treemap" uniqueId="{0FC5E178-46D1-4B50-B5DA-0290B33F87A2}">
          <cx:dataLabels pos="inEnd">
            <cx:visibility seriesName="0" categoryName="1" value="0"/>
          </cx:dataLabels>
          <cx:dataId val="0"/>
          <cx:layoutPr>
            <cx:parentLabelLayout val="overlapping"/>
          </cx:layoutPr>
        </cx:series>
      </cx:plotAreaRegion>
    </cx:plotArea>
    <cx:legend pos="b"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'Schiehallion Graphs'!$L$2:$L$8</cx:f>
        <cx:lvl ptCount="7">
          <cx:pt idx="0">Tick List</cx:pt>
          <cx:pt idx="1">Website</cx:pt>
          <cx:pt idx="2">Recommended</cx:pt>
          <cx:pt idx="3">Meeting Family/Friends</cx:pt>
          <cx:pt idx="4">Been Before</cx:pt>
          <cx:pt idx="5">Social Media</cx:pt>
          <cx:pt idx="6">Activities Available </cx:pt>
        </cx:lvl>
      </cx:strDim>
      <cx:numDim type="size">
        <cx:f>'Schiehallion Graphs'!$M$2:$M$8</cx:f>
        <cx:lvl ptCount="7" formatCode="General">
          <cx:pt idx="0">67</cx:pt>
          <cx:pt idx="1">26</cx:pt>
          <cx:pt idx="2">23</cx:pt>
          <cx:pt idx="3">22</cx:pt>
          <cx:pt idx="4">13</cx:pt>
          <cx:pt idx="5">1</cx:pt>
          <cx:pt idx="6">18</cx:pt>
        </cx:lvl>
      </cx:numDim>
    </cx:data>
  </cx:chartData>
  <cx:chart>
    <cx:title pos="t" align="ctr" overlay="0">
      <cx:tx>
        <cx:txData>
          <cx:v>What made you decide to come?</cx:v>
        </cx:txData>
      </cx:tx>
      <cx:txPr>
        <a:bodyPr spcFirstLastPara="1" vertOverflow="ellipsis" horzOverflow="overflow" wrap="square" lIns="0" tIns="0" rIns="0" bIns="0" anchor="ctr" anchorCtr="1"/>
        <a:lstStyle/>
        <a:p>
          <a:pPr algn="ctr" rtl="0">
            <a:defRPr/>
          </a:pPr>
          <a:r>
            <a:rPr lang="en-US" sz="1600" b="1" i="0" u="none" strike="noStrike" spc="0" normalizeH="0" baseline="0">
              <a:solidFill>
                <a:srgbClr val="000000">
                  <a:lumMod val="50000"/>
                  <a:lumOff val="50000"/>
                </a:srgbClr>
              </a:solidFill>
              <a:latin typeface="Arial"/>
              <a:cs typeface="Arial"/>
            </a:rPr>
            <a:t>What made you decide to come?</a:t>
          </a:r>
        </a:p>
      </cx:txPr>
    </cx:title>
    <cx:plotArea>
      <cx:plotAreaRegion>
        <cx:series layoutId="sunburst" uniqueId="{01473994-32A1-4EF3-B4FE-1FA03BB74EB1}">
          <cx:dataLabels pos="ctr">
            <cx:visibility seriesName="0" categoryName="1" value="0"/>
          </cx:dataLabels>
          <cx:dataId val="0"/>
        </cx:series>
      </cx:plotAreaRegion>
    </cx:plotArea>
    <cx:legend pos="r"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Nevis!$E$144:$E$148</cx:f>
        <cx:lvl ptCount="5">
          <cx:pt idx="0">Large group 6+</cx:pt>
          <cx:pt idx="1">Solo</cx:pt>
          <cx:pt idx="2">Family Group 3-6</cx:pt>
          <cx:pt idx="3">Friend Group 3-6</cx:pt>
          <cx:pt idx="4">Pair</cx:pt>
        </cx:lvl>
      </cx:strDim>
      <cx:numDim type="size">
        <cx:f>Nevis!$F$144:$F$148</cx:f>
        <cx:lvl ptCount="5" formatCode="General">
          <cx:pt idx="0">6</cx:pt>
          <cx:pt idx="1">15</cx:pt>
          <cx:pt idx="2">24</cx:pt>
          <cx:pt idx="3">13</cx:pt>
          <cx:pt idx="4">62</cx:pt>
        </cx:lvl>
      </cx:numDim>
    </cx:data>
  </cx:chartData>
  <cx:chart>
    <cx:title pos="t" align="ctr" overlay="0">
      <cx:tx>
        <cx:txData>
          <cx:v>Element Type</cx:v>
        </cx:txData>
      </cx:tx>
      <cx:txPr>
        <a:bodyPr spcFirstLastPara="1" vertOverflow="ellipsis" horzOverflow="overflow" wrap="square" lIns="0" tIns="0" rIns="0" bIns="0" anchor="ctr" anchorCtr="1"/>
        <a:lstStyle/>
        <a:p>
          <a:pPr algn="ctr" rtl="0">
            <a:defRPr/>
          </a:pPr>
          <a:r>
            <a:rPr lang="en-U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Element Type</a:t>
          </a:r>
        </a:p>
      </cx:txPr>
    </cx:title>
    <cx:plotArea>
      <cx:plotAreaRegion>
        <cx:series layoutId="treemap" uniqueId="{413AB2B3-3BB3-4F62-A5C2-90834789ED1D}">
          <cx:dataLabels pos="inEnd">
            <cx:visibility seriesName="0" categoryName="1" value="0"/>
          </cx:dataLabels>
          <cx:dataId val="0"/>
          <cx:layoutPr>
            <cx:parentLabelLayout val="overlapping"/>
          </cx:layoutPr>
        </cx:series>
      </cx:plotAreaRegion>
    </cx:plotArea>
    <cx:legend pos="b"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Nevis!$I$142:$I$151</cx:f>
        <cx:lvl ptCount="10">
          <cx:pt idx="0">Word of mouth</cx:pt>
          <cx:pt idx="1">Ben Nevis</cx:pt>
          <cx:pt idx="2">Social Media</cx:pt>
          <cx:pt idx="3">Tourist Information</cx:pt>
          <cx:pt idx="4">Air B and B</cx:pt>
          <cx:pt idx="5">Website</cx:pt>
          <cx:pt idx="6">Been before</cx:pt>
          <cx:pt idx="7">Tick List</cx:pt>
          <cx:pt idx="8">Guidebook</cx:pt>
          <cx:pt idx="9">Unable to count </cx:pt>
        </cx:lvl>
      </cx:strDim>
      <cx:numDim type="size">
        <cx:f>Nevis!$J$142:$J$151</cx:f>
        <cx:lvl ptCount="10" formatCode="General">
          <cx:pt idx="0">8</cx:pt>
          <cx:pt idx="1">15</cx:pt>
          <cx:pt idx="2">8</cx:pt>
          <cx:pt idx="3">7</cx:pt>
          <cx:pt idx="4">3</cx:pt>
          <cx:pt idx="5">55</cx:pt>
          <cx:pt idx="6">29</cx:pt>
          <cx:pt idx="7">14</cx:pt>
          <cx:pt idx="8">3</cx:pt>
          <cx:pt idx="9">5</cx:pt>
        </cx:lvl>
      </cx:numDim>
    </cx:data>
  </cx:chartData>
  <cx:chart>
    <cx:title pos="t" align="ctr" overlay="0">
      <cx:tx>
        <cx:txData>
          <cx:v>What made you decide to come?</cx:v>
        </cx:txData>
      </cx:tx>
      <cx:txPr>
        <a:bodyPr rot="0" spcFirstLastPara="1" vertOverflow="ellipsis" vert="horz" wrap="square" lIns="38100" tIns="19050" rIns="38100" bIns="19050" anchor="ctr" anchorCtr="1" compatLnSpc="0"/>
        <a:lstStyle/>
        <a:p>
          <a:pPr algn="ctr" rtl="0">
            <a:defRPr sz="1400" b="0" i="0" u="none" strike="noStrike" kern="1200" spc="0" baseline="0">
              <a:solidFill>
                <a:srgbClr val="000000">
                  <a:lumMod val="65000"/>
                  <a:lumOff val="35000"/>
                </a:srgbClr>
              </a:solidFill>
              <a:latin typeface="+mn-lt"/>
              <a:ea typeface="+mn-ea"/>
              <a:cs typeface="+mn-cs"/>
            </a:defRPr>
          </a:pPr>
          <a:r>
            <a:rPr kumimoji="0" lang="en-US" sz="1400" b="0" i="0" u="none" strike="noStrike" kern="1200" cap="none" spc="0" normalizeH="0" baseline="0" noProof="0">
              <a:ln>
                <a:noFill/>
              </a:ln>
              <a:solidFill>
                <a:srgbClr val="000000">
                  <a:lumMod val="65000"/>
                  <a:lumOff val="35000"/>
                </a:srgbClr>
              </a:solidFill>
              <a:effectLst/>
              <a:uLnTx/>
              <a:uFillTx/>
              <a:latin typeface="Arial"/>
              <a:cs typeface="Arial"/>
            </a:rPr>
            <a:t>What made you decide to come?</a:t>
          </a:r>
        </a:p>
      </cx:txPr>
    </cx:title>
    <cx:plotArea>
      <cx:plotAreaRegion>
        <cx:series layoutId="sunburst" uniqueId="{D3BCB505-B4B7-4B02-88FD-56C299CA7084}">
          <cx:dataLabels pos="ctr">
            <cx:visibility seriesName="0" categoryName="1" value="0"/>
          </cx:dataLabels>
          <cx:dataId val="0"/>
        </cx:series>
      </cx:plotAreaRegion>
    </cx:plotArea>
    <cx:legend pos="r" align="ctr" overlay="0"/>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 DATA AND GRAPHS'!$C$2:$C$7</cx:f>
        <cx:lvl ptCount="6">
          <cx:pt idx="0">Solo</cx:pt>
          <cx:pt idx="1">Pair</cx:pt>
          <cx:pt idx="2">Large group 3-6</cx:pt>
          <cx:pt idx="3">Large group 6+</cx:pt>
          <cx:pt idx="4">Friend group 3-6</cx:pt>
          <cx:pt idx="5">Family group 3-6</cx:pt>
        </cx:lvl>
      </cx:strDim>
      <cx:numDim type="size">
        <cx:f>'gr DATA AND GRAPHS'!$D$2:$D$7</cx:f>
        <cx:lvl ptCount="6" formatCode="General">
          <cx:pt idx="0">43</cx:pt>
          <cx:pt idx="1">206</cx:pt>
          <cx:pt idx="2">2</cx:pt>
          <cx:pt idx="3">33</cx:pt>
          <cx:pt idx="4">65</cx:pt>
          <cx:pt idx="5">37</cx:pt>
        </cx:lvl>
      </cx:numDim>
    </cx:data>
  </cx:chartData>
  <cx:chart>
    <cx:title pos="t" align="ctr" overlay="0">
      <cx:tx>
        <cx:txData>
          <cx:v>Element Type</cx:v>
        </cx:txData>
      </cx:tx>
      <cx:txPr>
        <a:bodyPr spcFirstLastPara="1" vertOverflow="ellipsis" horzOverflow="overflow" wrap="square" lIns="0" tIns="0" rIns="0" bIns="0" anchor="ctr" anchorCtr="1"/>
        <a:lstStyle/>
        <a:p>
          <a:pPr algn="ctr" rtl="0">
            <a:defRPr/>
          </a:pPr>
          <a:r>
            <a:rPr lang="en-US"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alibri" panose="020F0502020204030204"/>
            </a:rPr>
            <a:t>Element Type</a:t>
          </a:r>
        </a:p>
      </cx:txPr>
    </cx:title>
    <cx:plotArea>
      <cx:plotAreaRegion>
        <cx:series layoutId="treemap" uniqueId="{4155D706-E4D2-4421-B9CD-5AD4575D12AA}">
          <cx:dataLabels pos="inEnd">
            <cx:visibility seriesName="0" categoryName="1" value="0"/>
          </cx:dataLabels>
          <cx:dataId val="0"/>
          <cx:layoutPr>
            <cx:parentLabelLayout val="overlapping"/>
          </cx:layoutPr>
        </cx:series>
      </cx:plotAreaRegion>
    </cx:plotArea>
    <cx:legend pos="b" align="ctr"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 DATA AND GRAPHS'!$J$2:$J$11</cx:f>
        <cx:lvl ptCount="10">
          <cx:pt idx="0">Adventure</cx:pt>
          <cx:pt idx="1">App</cx:pt>
          <cx:pt idx="2">Been Before</cx:pt>
          <cx:pt idx="3">Internet</cx:pt>
          <cx:pt idx="4">Other</cx:pt>
          <cx:pt idx="5">Sport</cx:pt>
          <cx:pt idx="6">Social Media</cx:pt>
          <cx:pt idx="7">Friends and Family</cx:pt>
          <cx:pt idx="8">Tick List</cx:pt>
          <cx:pt idx="9">Recommended</cx:pt>
        </cx:lvl>
      </cx:strDim>
      <cx:numDim type="size">
        <cx:f>'gr DATA AND GRAPHS'!$K$2:$K$11</cx:f>
        <cx:lvl ptCount="10" formatCode="General">
          <cx:pt idx="0">23</cx:pt>
          <cx:pt idx="1">5</cx:pt>
          <cx:pt idx="2">152</cx:pt>
          <cx:pt idx="3">68</cx:pt>
          <cx:pt idx="4">20</cx:pt>
          <cx:pt idx="5">9</cx:pt>
          <cx:pt idx="6">43</cx:pt>
          <cx:pt idx="7">23</cx:pt>
          <cx:pt idx="8">66</cx:pt>
          <cx:pt idx="9">68</cx:pt>
        </cx:lvl>
      </cx:numDim>
    </cx:data>
  </cx:chartData>
  <cx:chart>
    <cx:title pos="t" align="ctr" overlay="0">
      <cx:tx>
        <cx:txData>
          <cx:v>What made you decide to come</cx:v>
        </cx:txData>
      </cx:tx>
      <cx:txPr>
        <a:bodyPr spcFirstLastPara="1" vertOverflow="ellipsis" horzOverflow="overflow" wrap="square" lIns="0" tIns="0" rIns="0" bIns="0" anchor="ctr" anchorCtr="1"/>
        <a:lstStyle/>
        <a:p>
          <a:pPr algn="ctr" rtl="0">
            <a:defRPr/>
          </a:pPr>
          <a:r>
            <a:rPr lang="en-US" sz="1600" b="1" i="0" u="none" strike="noStrike" spc="0" normalizeH="0" baseline="0">
              <a:solidFill>
                <a:sysClr val="windowText" lastClr="000000">
                  <a:lumMod val="50000"/>
                  <a:lumOff val="50000"/>
                </a:sysClr>
              </a:solidFill>
              <a:latin typeface="Calibri Light" panose="020F0302020204030204"/>
            </a:rPr>
            <a:t>What made you decide to come</a:t>
          </a:r>
        </a:p>
      </cx:txPr>
    </cx:title>
    <cx:plotArea>
      <cx:plotAreaRegion>
        <cx:series layoutId="sunburst" uniqueId="{77AC9AB0-5A6E-4B00-8D91-6F99BCB7CCC6}">
          <cx:dataLabels pos="ctr">
            <cx:visibility seriesName="0" categoryName="1" value="0"/>
          </cx:dataLabels>
          <cx:dataId val="0"/>
        </cx:series>
      </cx:plotAreaRegion>
    </cx:plotArea>
    <cx:legend pos="r" align="ctr" overlay="0"/>
  </cx:chart>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'Sandwood Graphs'!$A$3:$A$6</cx:f>
        <cx:lvl ptCount="4">
          <cx:pt idx="0">Family Group (3-6)</cx:pt>
          <cx:pt idx="1">Large Group 6 +</cx:pt>
          <cx:pt idx="2">Pair</cx:pt>
          <cx:pt idx="3">Solo</cx:pt>
        </cx:lvl>
      </cx:strDim>
      <cx:numDim type="size">
        <cx:f>'Sandwood Graphs'!$B$3:$B$6</cx:f>
        <cx:lvl ptCount="4" formatCode="General">
          <cx:pt idx="0">42</cx:pt>
          <cx:pt idx="1">2</cx:pt>
          <cx:pt idx="2">107</cx:pt>
          <cx:pt idx="3">31</cx:pt>
        </cx:lvl>
      </cx:numDim>
    </cx:data>
  </cx:chartData>
  <cx:chart>
    <cx:title pos="t" align="ctr" overlay="0">
      <cx:tx>
        <cx:txData>
          <cx:v>Element Type</cx:v>
        </cx:txData>
      </cx:tx>
      <cx:txPr>
        <a:bodyPr spcFirstLastPara="1" vertOverflow="ellipsis" horzOverflow="overflow" wrap="square" lIns="0" tIns="0" rIns="0" bIns="0" anchor="ctr" anchorCtr="1"/>
        <a:lstStyle/>
        <a:p>
          <a:pPr algn="ctr" rtl="0">
            <a:defRPr/>
          </a:pPr>
          <a:r>
            <a:rPr lang="en-U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Element Type</a:t>
          </a:r>
        </a:p>
      </cx:txPr>
    </cx:title>
    <cx:plotArea>
      <cx:plotAreaRegion>
        <cx:series layoutId="treemap" uniqueId="{5A7CA203-00DE-4A59-B7AB-DE4C3F68E9F1}">
          <cx:dataLabels pos="inEnd">
            <cx:visibility seriesName="0" categoryName="1" value="0"/>
          </cx:dataLabels>
          <cx:dataId val="0"/>
          <cx:layoutPr>
            <cx:parentLabelLayout val="overlapping"/>
          </cx:layoutPr>
        </cx:series>
      </cx:plotAreaRegion>
    </cx:plotArea>
    <cx:legend pos="b" align="ctr" overlay="0"/>
  </cx:chart>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'Sandwood graph'!$A$10:$A$18</cx:f>
        <cx:lvl ptCount="9">
          <cx:pt idx="0">Social Media</cx:pt>
          <cx:pt idx="1">Been Before</cx:pt>
          <cx:pt idx="2">Tick List </cx:pt>
          <cx:pt idx="3">Website</cx:pt>
          <cx:pt idx="4">Tourist information</cx:pt>
          <cx:pt idx="5">Cape Wrath Trail</cx:pt>
          <cx:pt idx="6">Recommended</cx:pt>
          <cx:pt idx="7">Meeting Family/Friends </cx:pt>
          <cx:pt idx="8">TV</cx:pt>
        </cx:lvl>
      </cx:strDim>
      <cx:numDim type="size">
        <cx:f>'Sandwood graph'!$B$10:$B$18</cx:f>
        <cx:lvl ptCount="9" formatCode="General">
          <cx:pt idx="0">57</cx:pt>
          <cx:pt idx="1">43</cx:pt>
          <cx:pt idx="2">76</cx:pt>
          <cx:pt idx="3">43</cx:pt>
          <cx:pt idx="4">2</cx:pt>
          <cx:pt idx="5">2</cx:pt>
          <cx:pt idx="6">37</cx:pt>
          <cx:pt idx="7">6</cx:pt>
          <cx:pt idx="8">1</cx:pt>
        </cx:lvl>
      </cx:numDim>
    </cx:data>
  </cx:chartData>
  <cx:chart>
    <cx:title pos="t" align="ctr" overlay="0">
      <cx:tx>
        <cx:txData>
          <cx:v>What made you decide to come?</cx:v>
        </cx:txData>
      </cx:tx>
      <cx:txPr>
        <a:bodyPr spcFirstLastPara="1" vertOverflow="ellipsis" horzOverflow="overflow" wrap="square" lIns="0" tIns="0" rIns="0" bIns="0" anchor="ctr" anchorCtr="1"/>
        <a:lstStyle/>
        <a:p>
          <a:pPr algn="ctr" rtl="0">
            <a:defRPr/>
          </a:pPr>
          <a:r>
            <a:rPr lang="en-US" sz="1600" b="1" i="0" u="none" strike="noStrike" spc="0" normalizeH="0" baseline="0">
              <a:solidFill>
                <a:srgbClr val="000000">
                  <a:lumMod val="50000"/>
                  <a:lumOff val="50000"/>
                </a:srgbClr>
              </a:solidFill>
              <a:latin typeface="Arial"/>
              <a:cs typeface="Arial"/>
            </a:rPr>
            <a:t>What made you decide to come?</a:t>
          </a:r>
        </a:p>
      </cx:txPr>
    </cx:title>
    <cx:plotArea>
      <cx:plotAreaRegion>
        <cx:series layoutId="sunburst" uniqueId="{BB8B079D-91EE-410B-B594-236565524CA1}">
          <cx:dataLabels>
            <cx:visibility seriesName="0" categoryName="1" value="0"/>
            <cx:separator>, </cx:separator>
          </cx:dataLabels>
          <cx:dataId val="0"/>
        </cx:series>
      </cx:plotAreaRegion>
    </cx:plotArea>
    <cx:legend pos="r"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415">
  <cs:axisTitle>
    <cs:lnRef idx="0"/>
    <cs:fillRef idx="0"/>
    <cs:effectRef idx="0"/>
    <cs:fontRef idx="minor">
      <a:schemeClr val="lt1">
        <a:lumMod val="95000"/>
      </a:schemeClr>
    </cs:fontRef>
    <cs:spPr>
      <a:solidFill>
        <a:schemeClr val="bg1">
          <a:lumMod val="65000"/>
        </a:schemeClr>
      </a:solidFill>
      <a:ln>
        <a:solidFill>
          <a:schemeClr val="tx1"/>
        </a:solidFill>
      </a:ln>
    </cs:spPr>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5">
  <cs:axisTitle>
    <cs:lnRef idx="0"/>
    <cs:fillRef idx="0"/>
    <cs:effectRef idx="0"/>
    <cs:fontRef idx="minor">
      <a:schemeClr val="lt1">
        <a:lumMod val="95000"/>
      </a:schemeClr>
    </cs:fontRef>
    <cs:spPr>
      <a:solidFill>
        <a:schemeClr val="bg1">
          <a:lumMod val="65000"/>
        </a:schemeClr>
      </a:solidFill>
      <a:ln>
        <a:solidFill>
          <a:schemeClr val="tx1"/>
        </a:solidFill>
      </a:ln>
    </cs:spPr>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415">
  <cs:axisTitle>
    <cs:lnRef idx="0"/>
    <cs:fillRef idx="0"/>
    <cs:effectRef idx="0"/>
    <cs:fontRef idx="minor">
      <a:schemeClr val="lt1">
        <a:lumMod val="95000"/>
      </a:schemeClr>
    </cs:fontRef>
    <cs:spPr>
      <a:solidFill>
        <a:schemeClr val="bg1">
          <a:lumMod val="65000"/>
        </a:schemeClr>
      </a:solidFill>
      <a:ln>
        <a:solidFill>
          <a:schemeClr val="tx1"/>
        </a:solidFill>
      </a:ln>
    </cs:spPr>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415">
  <cs:axisTitle>
    <cs:lnRef idx="0"/>
    <cs:fillRef idx="0"/>
    <cs:effectRef idx="0"/>
    <cs:fontRef idx="minor">
      <a:schemeClr val="lt1">
        <a:lumMod val="95000"/>
      </a:schemeClr>
    </cs:fontRef>
    <cs:spPr>
      <a:solidFill>
        <a:schemeClr val="bg1">
          <a:lumMod val="65000"/>
        </a:schemeClr>
      </a:solidFill>
      <a:ln>
        <a:solidFill>
          <a:schemeClr val="tx1"/>
        </a:solidFill>
      </a:ln>
    </cs:spPr>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86">
  <cs:axisTitle>
    <cs:lnRef idx="0"/>
    <cs:fillRef idx="0"/>
    <cs:effectRef idx="0"/>
    <cs:fontRef idx="major">
      <a:schemeClr val="dk1">
        <a:lumMod val="50000"/>
        <a:lumOff val="50000"/>
      </a:schemeClr>
    </cs:fontRef>
    <cs:defRPr sz="900"/>
  </cs:axisTitle>
  <cs:categoryAxis>
    <cs:lnRef idx="0"/>
    <cs:fillRef idx="0"/>
    <cs:effectRef idx="0"/>
    <cs:fontRef idx="major">
      <a:schemeClr val="dk1">
        <a:lumMod val="50000"/>
        <a:lumOff val="50000"/>
      </a:schemeClr>
    </cs:fontRef>
    <cs:defRPr sz="90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cs:chartArea>
  <cs:dataLabel>
    <cs:lnRef idx="0"/>
    <cs:fillRef idx="0"/>
    <cs:effectRef idx="0"/>
    <cs:fontRef idx="minor">
      <a:schemeClr val="dk1">
        <a:lumMod val="75000"/>
        <a:lumOff val="25000"/>
      </a:schemeClr>
    </cs:fontRef>
    <cs:defRPr sz="900"/>
    <cs:bodyPr lIns="38100" tIns="19050" rIns="38100" bIns="19050">
      <a:spAutoFit/>
    </cs:bodyPr>
  </cs:dataLabel>
  <cs:dataLabelCallout>
    <cs:lnRef idx="0"/>
    <cs:fillRef idx="0"/>
    <cs:effectRef idx="0"/>
    <cs:fontRef idx="major">
      <a:schemeClr val="dk1">
        <a:lumMod val="50000"/>
        <a:lumOff val="50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9525">
        <a:solidFill>
          <a:schemeClr val="lt1"/>
        </a:solidFill>
      </a:ln>
    </cs:spPr>
  </cs:dataPoint>
  <cs:dataPoint3D>
    <cs:lnRef idx="0"/>
    <cs:fillRef idx="0">
      <cs:styleClr val="auto"/>
    </cs:fillRef>
    <cs:effectRef idx="0"/>
    <cs:fontRef idx="minor">
      <a:schemeClr val="tx1"/>
    </cs:fontRef>
    <cs:spPr>
      <a:solidFill>
        <a:schemeClr val="phClr"/>
      </a:solidFill>
      <a:ln w="9525">
        <a:solidFill>
          <a:schemeClr val="lt1"/>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ajor">
      <a:schemeClr val="dk1">
        <a:lumMod val="50000"/>
        <a:lumOff val="50000"/>
      </a:schemeClr>
    </cs:fontRef>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ajor">
      <a:schemeClr val="dk1">
        <a:lumMod val="50000"/>
        <a:lumOff val="50000"/>
      </a:schemeClr>
    </cs:fontRef>
    <cs:defRPr sz="1600" b="1" spc="0" normalizeH="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ajor">
      <a:schemeClr val="dk1">
        <a:lumMod val="50000"/>
        <a:lumOff val="50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ajor">
      <a:schemeClr val="dk1">
        <a:lumMod val="50000"/>
        <a:lumOff val="50000"/>
      </a:schemeClr>
    </cs:fontRef>
    <cs:defRPr sz="9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44</Pages>
  <Words>4477</Words>
  <Characters>25519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 Luke WO2 (ATGA-JSMTC-H-WSM)</dc:creator>
  <cp:keywords/>
  <dc:description/>
  <cp:lastModifiedBy>Loynes, Christopher</cp:lastModifiedBy>
  <cp:revision>5</cp:revision>
  <dcterms:created xsi:type="dcterms:W3CDTF">2022-02-08T12:41:00Z</dcterms:created>
  <dcterms:modified xsi:type="dcterms:W3CDTF">2022-02-08T13:04:00Z</dcterms:modified>
</cp:coreProperties>
</file>